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64" w:rsidRPr="00915964" w:rsidRDefault="00915964" w:rsidP="00915964">
      <w:pPr>
        <w:shd w:val="clear" w:color="auto" w:fill="FFFFFF"/>
        <w:spacing w:after="0" w:line="294" w:lineRule="atLeast"/>
        <w:jc w:val="center"/>
        <w:rPr>
          <w:rFonts w:ascii="Arial" w:eastAsia="Times New Roman" w:hAnsi="Arial" w:cs="Arial"/>
          <w:color w:val="181818"/>
          <w:sz w:val="21"/>
          <w:szCs w:val="21"/>
        </w:rPr>
      </w:pPr>
      <w:r w:rsidRPr="00915964">
        <w:rPr>
          <w:rFonts w:ascii="Arial" w:eastAsia="Times New Roman" w:hAnsi="Arial" w:cs="Arial"/>
          <w:b/>
          <w:bCs/>
          <w:color w:val="000000"/>
          <w:sz w:val="27"/>
          <w:szCs w:val="27"/>
        </w:rPr>
        <w:t> </w:t>
      </w:r>
    </w:p>
    <w:p w:rsidR="00915964" w:rsidRPr="0043355E" w:rsidRDefault="00915964" w:rsidP="00915964">
      <w:pPr>
        <w:shd w:val="clear" w:color="auto" w:fill="FFFFFF"/>
        <w:spacing w:after="0" w:line="294" w:lineRule="atLeast"/>
        <w:jc w:val="center"/>
        <w:rPr>
          <w:rFonts w:ascii="Times New Roman" w:eastAsia="Times New Roman" w:hAnsi="Times New Roman" w:cs="Times New Roman"/>
          <w:color w:val="181818"/>
          <w:sz w:val="28"/>
          <w:szCs w:val="28"/>
        </w:rPr>
      </w:pPr>
      <w:r w:rsidRPr="0043355E">
        <w:rPr>
          <w:rFonts w:ascii="Times New Roman" w:eastAsia="Times New Roman" w:hAnsi="Times New Roman" w:cs="Times New Roman"/>
          <w:b/>
          <w:bCs/>
          <w:color w:val="000000"/>
          <w:sz w:val="28"/>
          <w:szCs w:val="28"/>
        </w:rPr>
        <w:t>Аналитическая справка</w:t>
      </w:r>
    </w:p>
    <w:p w:rsidR="0043355E" w:rsidRPr="0043355E" w:rsidRDefault="00915964" w:rsidP="0043355E">
      <w:pPr>
        <w:pStyle w:val="a3"/>
        <w:shd w:val="clear" w:color="auto" w:fill="FFFFFF"/>
        <w:spacing w:before="0" w:beforeAutospacing="0" w:after="150" w:afterAutospacing="0"/>
        <w:jc w:val="center"/>
        <w:rPr>
          <w:b/>
          <w:bCs/>
          <w:color w:val="000000"/>
          <w:sz w:val="28"/>
          <w:szCs w:val="28"/>
        </w:rPr>
      </w:pPr>
      <w:r w:rsidRPr="0043355E">
        <w:rPr>
          <w:b/>
          <w:bCs/>
          <w:color w:val="000000"/>
          <w:sz w:val="28"/>
          <w:szCs w:val="28"/>
        </w:rPr>
        <w:t> </w:t>
      </w:r>
      <w:r w:rsidR="0043355E" w:rsidRPr="0043355E">
        <w:rPr>
          <w:b/>
          <w:bCs/>
          <w:color w:val="000000"/>
          <w:sz w:val="28"/>
          <w:szCs w:val="28"/>
        </w:rPr>
        <w:t xml:space="preserve">первичных результатов работы по устранению риска </w:t>
      </w:r>
    </w:p>
    <w:p w:rsidR="0043355E" w:rsidRDefault="0043355E" w:rsidP="0043355E">
      <w:pPr>
        <w:pStyle w:val="a3"/>
        <w:shd w:val="clear" w:color="auto" w:fill="FFFFFF"/>
        <w:spacing w:before="0" w:beforeAutospacing="0" w:after="150" w:afterAutospacing="0"/>
        <w:jc w:val="center"/>
        <w:rPr>
          <w:b/>
          <w:bCs/>
          <w:color w:val="000000"/>
          <w:sz w:val="28"/>
          <w:szCs w:val="28"/>
        </w:rPr>
      </w:pPr>
      <w:r w:rsidRPr="0043355E">
        <w:rPr>
          <w:b/>
          <w:bCs/>
          <w:color w:val="000000"/>
          <w:sz w:val="28"/>
          <w:szCs w:val="28"/>
        </w:rPr>
        <w:t>«Низкий уровень вовлеченности родителей»</w:t>
      </w:r>
    </w:p>
    <w:p w:rsidR="00150107" w:rsidRDefault="00150107" w:rsidP="00150107">
      <w:pPr>
        <w:pStyle w:val="a3"/>
        <w:shd w:val="clear" w:color="auto" w:fill="FFFFFF"/>
        <w:spacing w:before="0" w:beforeAutospacing="0" w:after="150" w:afterAutospacing="0"/>
        <w:jc w:val="both"/>
        <w:rPr>
          <w:sz w:val="28"/>
          <w:szCs w:val="28"/>
        </w:rPr>
      </w:pPr>
      <w:r>
        <w:rPr>
          <w:sz w:val="28"/>
          <w:szCs w:val="28"/>
        </w:rPr>
        <w:t xml:space="preserve">   </w:t>
      </w:r>
      <w:r w:rsidRPr="00150107">
        <w:rPr>
          <w:sz w:val="28"/>
          <w:szCs w:val="28"/>
        </w:rPr>
        <w:t xml:space="preserve">По результатам </w:t>
      </w:r>
      <w:r>
        <w:rPr>
          <w:sz w:val="28"/>
          <w:szCs w:val="28"/>
        </w:rPr>
        <w:t xml:space="preserve">анализа контекстных данных по МОУ </w:t>
      </w:r>
      <w:r w:rsidRPr="00150107">
        <w:rPr>
          <w:sz w:val="28"/>
          <w:szCs w:val="28"/>
        </w:rPr>
        <w:t xml:space="preserve">СОШ </w:t>
      </w:r>
      <w:r>
        <w:rPr>
          <w:sz w:val="28"/>
          <w:szCs w:val="28"/>
        </w:rPr>
        <w:t>№ 2 п</w:t>
      </w:r>
      <w:proofErr w:type="gramStart"/>
      <w:r>
        <w:rPr>
          <w:sz w:val="28"/>
          <w:szCs w:val="28"/>
        </w:rPr>
        <w:t>.Ч</w:t>
      </w:r>
      <w:proofErr w:type="gramEnd"/>
      <w:r>
        <w:rPr>
          <w:sz w:val="28"/>
          <w:szCs w:val="28"/>
        </w:rPr>
        <w:t xml:space="preserve">ернышевск </w:t>
      </w:r>
      <w:r w:rsidRPr="00150107">
        <w:rPr>
          <w:sz w:val="28"/>
          <w:szCs w:val="28"/>
        </w:rPr>
        <w:t xml:space="preserve">был составлен рисковый профиль школы. Фактор риска «Низкий уровень вовлеченности родителей» имела низкую значимость. </w:t>
      </w:r>
    </w:p>
    <w:p w:rsidR="00150107" w:rsidRDefault="00150107" w:rsidP="00150107">
      <w:pPr>
        <w:pStyle w:val="a3"/>
        <w:shd w:val="clear" w:color="auto" w:fill="FFFFFF"/>
        <w:spacing w:before="0" w:beforeAutospacing="0" w:after="150" w:afterAutospacing="0"/>
        <w:jc w:val="both"/>
        <w:rPr>
          <w:sz w:val="28"/>
          <w:szCs w:val="28"/>
        </w:rPr>
      </w:pPr>
      <w:r w:rsidRPr="00150107">
        <w:rPr>
          <w:sz w:val="28"/>
          <w:szCs w:val="28"/>
        </w:rPr>
        <w:t xml:space="preserve">В рамках реализации Концепции развития школы и Среднесрочной </w:t>
      </w:r>
      <w:r>
        <w:rPr>
          <w:sz w:val="28"/>
          <w:szCs w:val="28"/>
        </w:rPr>
        <w:t>программы развития школы на 2022</w:t>
      </w:r>
      <w:r w:rsidRPr="00150107">
        <w:rPr>
          <w:sz w:val="28"/>
          <w:szCs w:val="28"/>
        </w:rPr>
        <w:t xml:space="preserve"> год разработана программа </w:t>
      </w:r>
      <w:proofErr w:type="spellStart"/>
      <w:r w:rsidRPr="00150107">
        <w:rPr>
          <w:sz w:val="28"/>
          <w:szCs w:val="28"/>
        </w:rPr>
        <w:t>антирисковых</w:t>
      </w:r>
      <w:proofErr w:type="spellEnd"/>
      <w:r w:rsidRPr="00150107">
        <w:rPr>
          <w:sz w:val="28"/>
          <w:szCs w:val="28"/>
        </w:rPr>
        <w:t xml:space="preserve"> мер по направлению «Низкий уровень вовлеченности родителей»</w:t>
      </w:r>
      <w:r w:rsidR="001D72F3">
        <w:rPr>
          <w:sz w:val="28"/>
          <w:szCs w:val="28"/>
        </w:rPr>
        <w:t>.</w:t>
      </w:r>
    </w:p>
    <w:p w:rsidR="00150107" w:rsidRDefault="001D72F3" w:rsidP="00150107">
      <w:pPr>
        <w:pStyle w:val="a8"/>
        <w:spacing w:line="244" w:lineRule="auto"/>
        <w:ind w:right="708"/>
      </w:pPr>
      <w:r w:rsidRPr="001D72F3">
        <w:t>О</w:t>
      </w:r>
      <w:r w:rsidR="00150107" w:rsidRPr="001D72F3">
        <w:t>сновная</w:t>
      </w:r>
      <w:r w:rsidR="00150107" w:rsidRPr="001D72F3">
        <w:rPr>
          <w:b/>
        </w:rPr>
        <w:t xml:space="preserve"> цель</w:t>
      </w:r>
      <w:r w:rsidRPr="001D72F3">
        <w:rPr>
          <w:b/>
        </w:rPr>
        <w:t>:</w:t>
      </w:r>
      <w:r w:rsidR="00150107" w:rsidRPr="00150107">
        <w:t xml:space="preserve"> </w:t>
      </w:r>
      <w:r w:rsidR="00150107">
        <w:t>повышение</w:t>
      </w:r>
      <w:r w:rsidR="00150107">
        <w:rPr>
          <w:spacing w:val="23"/>
        </w:rPr>
        <w:t xml:space="preserve"> </w:t>
      </w:r>
      <w:r w:rsidR="00150107">
        <w:t>к</w:t>
      </w:r>
      <w:r w:rsidR="00150107">
        <w:rPr>
          <w:spacing w:val="21"/>
        </w:rPr>
        <w:t xml:space="preserve"> </w:t>
      </w:r>
      <w:r w:rsidR="00150107">
        <w:t>концу</w:t>
      </w:r>
      <w:r w:rsidR="00150107">
        <w:rPr>
          <w:spacing w:val="17"/>
        </w:rPr>
        <w:t xml:space="preserve"> </w:t>
      </w:r>
      <w:r w:rsidR="00150107">
        <w:t>2022</w:t>
      </w:r>
      <w:r w:rsidR="00150107">
        <w:rPr>
          <w:spacing w:val="22"/>
        </w:rPr>
        <w:t xml:space="preserve"> </w:t>
      </w:r>
      <w:r w:rsidR="00150107">
        <w:t>года</w:t>
      </w:r>
      <w:r w:rsidR="00150107">
        <w:rPr>
          <w:spacing w:val="23"/>
        </w:rPr>
        <w:t xml:space="preserve"> </w:t>
      </w:r>
      <w:r w:rsidR="00150107">
        <w:t>уровня</w:t>
      </w:r>
      <w:r w:rsidR="00150107">
        <w:rPr>
          <w:spacing w:val="23"/>
        </w:rPr>
        <w:t xml:space="preserve"> </w:t>
      </w:r>
      <w:r w:rsidR="00150107">
        <w:t>вовлечённости</w:t>
      </w:r>
      <w:r w:rsidR="00150107">
        <w:rPr>
          <w:spacing w:val="22"/>
        </w:rPr>
        <w:t xml:space="preserve"> </w:t>
      </w:r>
      <w:r w:rsidR="00150107">
        <w:t>родителей</w:t>
      </w:r>
      <w:r w:rsidR="00150107">
        <w:rPr>
          <w:spacing w:val="22"/>
        </w:rPr>
        <w:t xml:space="preserve"> </w:t>
      </w:r>
      <w:r w:rsidR="00150107">
        <w:t>в</w:t>
      </w:r>
      <w:r w:rsidR="00150107">
        <w:rPr>
          <w:spacing w:val="-67"/>
        </w:rPr>
        <w:t xml:space="preserve"> </w:t>
      </w:r>
      <w:r w:rsidR="00150107">
        <w:t>образовательный и</w:t>
      </w:r>
      <w:r w:rsidR="00150107">
        <w:rPr>
          <w:spacing w:val="1"/>
        </w:rPr>
        <w:t xml:space="preserve"> </w:t>
      </w:r>
      <w:r w:rsidR="00150107">
        <w:t>воспитательный процессы.</w:t>
      </w:r>
    </w:p>
    <w:p w:rsidR="00150107" w:rsidRDefault="00150107" w:rsidP="001D72F3">
      <w:pPr>
        <w:pStyle w:val="Heading1"/>
        <w:spacing w:line="316" w:lineRule="exact"/>
        <w:ind w:left="0" w:firstLine="0"/>
      </w:pPr>
      <w:r>
        <w:t>Задачи:</w:t>
      </w:r>
    </w:p>
    <w:p w:rsidR="00150107" w:rsidRPr="001D72F3" w:rsidRDefault="001D72F3" w:rsidP="001D72F3">
      <w:pPr>
        <w:tabs>
          <w:tab w:val="left" w:pos="2106"/>
          <w:tab w:val="left" w:pos="2107"/>
        </w:tabs>
        <w:spacing w:after="0" w:line="339" w:lineRule="exact"/>
        <w:rPr>
          <w:rFonts w:ascii="Times New Roman" w:hAnsi="Times New Roman" w:cs="Times New Roman"/>
          <w:sz w:val="28"/>
        </w:rPr>
      </w:pPr>
      <w:r>
        <w:rPr>
          <w:rFonts w:ascii="Times New Roman" w:hAnsi="Times New Roman" w:cs="Times New Roman"/>
          <w:sz w:val="28"/>
        </w:rPr>
        <w:t xml:space="preserve">- </w:t>
      </w:r>
      <w:r w:rsidR="00150107" w:rsidRPr="001D72F3">
        <w:rPr>
          <w:rFonts w:ascii="Times New Roman" w:hAnsi="Times New Roman" w:cs="Times New Roman"/>
          <w:sz w:val="28"/>
        </w:rPr>
        <w:t>вовлечь</w:t>
      </w:r>
      <w:r w:rsidR="00150107" w:rsidRPr="001D72F3">
        <w:rPr>
          <w:rFonts w:ascii="Times New Roman" w:hAnsi="Times New Roman" w:cs="Times New Roman"/>
          <w:spacing w:val="-14"/>
          <w:sz w:val="28"/>
        </w:rPr>
        <w:t xml:space="preserve"> </w:t>
      </w:r>
      <w:r w:rsidR="00150107" w:rsidRPr="001D72F3">
        <w:rPr>
          <w:rFonts w:ascii="Times New Roman" w:hAnsi="Times New Roman" w:cs="Times New Roman"/>
          <w:sz w:val="28"/>
        </w:rPr>
        <w:t>родителей</w:t>
      </w:r>
      <w:r w:rsidR="00150107" w:rsidRPr="001D72F3">
        <w:rPr>
          <w:rFonts w:ascii="Times New Roman" w:hAnsi="Times New Roman" w:cs="Times New Roman"/>
          <w:spacing w:val="-15"/>
          <w:sz w:val="28"/>
        </w:rPr>
        <w:t xml:space="preserve"> </w:t>
      </w:r>
      <w:r w:rsidR="00150107" w:rsidRPr="001D72F3">
        <w:rPr>
          <w:rFonts w:ascii="Times New Roman" w:hAnsi="Times New Roman" w:cs="Times New Roman"/>
          <w:sz w:val="28"/>
        </w:rPr>
        <w:t>в</w:t>
      </w:r>
      <w:r w:rsidR="00150107" w:rsidRPr="001D72F3">
        <w:rPr>
          <w:rFonts w:ascii="Times New Roman" w:hAnsi="Times New Roman" w:cs="Times New Roman"/>
          <w:spacing w:val="-12"/>
          <w:sz w:val="28"/>
        </w:rPr>
        <w:t xml:space="preserve"> </w:t>
      </w:r>
      <w:r w:rsidR="00150107" w:rsidRPr="001D72F3">
        <w:rPr>
          <w:rFonts w:ascii="Times New Roman" w:hAnsi="Times New Roman" w:cs="Times New Roman"/>
          <w:sz w:val="28"/>
        </w:rPr>
        <w:t>учебно-воспитательный</w:t>
      </w:r>
      <w:r w:rsidR="00150107" w:rsidRPr="001D72F3">
        <w:rPr>
          <w:rFonts w:ascii="Times New Roman" w:hAnsi="Times New Roman" w:cs="Times New Roman"/>
          <w:spacing w:val="-12"/>
          <w:sz w:val="28"/>
        </w:rPr>
        <w:t xml:space="preserve"> </w:t>
      </w:r>
      <w:r w:rsidR="00150107" w:rsidRPr="001D72F3">
        <w:rPr>
          <w:rFonts w:ascii="Times New Roman" w:hAnsi="Times New Roman" w:cs="Times New Roman"/>
          <w:sz w:val="28"/>
        </w:rPr>
        <w:t>процесс;</w:t>
      </w:r>
    </w:p>
    <w:p w:rsidR="00150107" w:rsidRPr="001D72F3" w:rsidRDefault="001D72F3" w:rsidP="001D72F3">
      <w:pPr>
        <w:tabs>
          <w:tab w:val="left" w:pos="2106"/>
          <w:tab w:val="left" w:pos="2107"/>
        </w:tabs>
        <w:spacing w:after="0" w:line="341" w:lineRule="exact"/>
        <w:rPr>
          <w:rFonts w:ascii="Times New Roman" w:hAnsi="Times New Roman" w:cs="Times New Roman"/>
          <w:sz w:val="28"/>
        </w:rPr>
      </w:pPr>
      <w:r>
        <w:rPr>
          <w:rFonts w:ascii="Times New Roman" w:hAnsi="Times New Roman" w:cs="Times New Roman"/>
          <w:spacing w:val="-1"/>
          <w:sz w:val="28"/>
        </w:rPr>
        <w:t xml:space="preserve">- </w:t>
      </w:r>
      <w:r w:rsidR="00150107" w:rsidRPr="001D72F3">
        <w:rPr>
          <w:rFonts w:ascii="Times New Roman" w:hAnsi="Times New Roman" w:cs="Times New Roman"/>
          <w:spacing w:val="-1"/>
          <w:sz w:val="28"/>
        </w:rPr>
        <w:t>организовать</w:t>
      </w:r>
      <w:r w:rsidR="00150107" w:rsidRPr="001D72F3">
        <w:rPr>
          <w:rFonts w:ascii="Times New Roman" w:hAnsi="Times New Roman" w:cs="Times New Roman"/>
          <w:spacing w:val="-9"/>
          <w:sz w:val="28"/>
        </w:rPr>
        <w:t xml:space="preserve"> </w:t>
      </w:r>
      <w:r w:rsidR="00150107" w:rsidRPr="001D72F3">
        <w:rPr>
          <w:rFonts w:ascii="Times New Roman" w:hAnsi="Times New Roman" w:cs="Times New Roman"/>
          <w:spacing w:val="-1"/>
          <w:sz w:val="28"/>
        </w:rPr>
        <w:t>психолого-педагогическое</w:t>
      </w:r>
      <w:r w:rsidR="00150107" w:rsidRPr="001D72F3">
        <w:rPr>
          <w:rFonts w:ascii="Times New Roman" w:hAnsi="Times New Roman" w:cs="Times New Roman"/>
          <w:spacing w:val="-15"/>
          <w:sz w:val="28"/>
        </w:rPr>
        <w:t xml:space="preserve"> </w:t>
      </w:r>
      <w:r w:rsidR="00150107" w:rsidRPr="001D72F3">
        <w:rPr>
          <w:rFonts w:ascii="Times New Roman" w:hAnsi="Times New Roman" w:cs="Times New Roman"/>
          <w:spacing w:val="-1"/>
          <w:sz w:val="28"/>
        </w:rPr>
        <w:t>просвещение</w:t>
      </w:r>
      <w:r w:rsidR="00150107" w:rsidRPr="001D72F3">
        <w:rPr>
          <w:rFonts w:ascii="Times New Roman" w:hAnsi="Times New Roman" w:cs="Times New Roman"/>
          <w:spacing w:val="-11"/>
          <w:sz w:val="28"/>
        </w:rPr>
        <w:t xml:space="preserve"> </w:t>
      </w:r>
      <w:r w:rsidR="00150107" w:rsidRPr="001D72F3">
        <w:rPr>
          <w:rFonts w:ascii="Times New Roman" w:hAnsi="Times New Roman" w:cs="Times New Roman"/>
          <w:sz w:val="28"/>
        </w:rPr>
        <w:t>родителей;</w:t>
      </w:r>
    </w:p>
    <w:p w:rsidR="00150107" w:rsidRPr="001D72F3" w:rsidRDefault="001D72F3" w:rsidP="001D72F3">
      <w:pPr>
        <w:tabs>
          <w:tab w:val="left" w:pos="2106"/>
          <w:tab w:val="left" w:pos="2107"/>
        </w:tabs>
        <w:spacing w:after="0" w:line="342" w:lineRule="exact"/>
        <w:rPr>
          <w:rFonts w:ascii="Times New Roman" w:hAnsi="Times New Roman" w:cs="Times New Roman"/>
          <w:sz w:val="28"/>
        </w:rPr>
      </w:pPr>
      <w:r>
        <w:rPr>
          <w:rFonts w:ascii="Times New Roman" w:hAnsi="Times New Roman" w:cs="Times New Roman"/>
          <w:sz w:val="28"/>
        </w:rPr>
        <w:t xml:space="preserve">- </w:t>
      </w:r>
      <w:r w:rsidR="00150107" w:rsidRPr="001D72F3">
        <w:rPr>
          <w:rFonts w:ascii="Times New Roman" w:hAnsi="Times New Roman" w:cs="Times New Roman"/>
          <w:sz w:val="28"/>
        </w:rPr>
        <w:t>привлечь</w:t>
      </w:r>
      <w:r w:rsidR="00150107" w:rsidRPr="001D72F3">
        <w:rPr>
          <w:rFonts w:ascii="Times New Roman" w:hAnsi="Times New Roman" w:cs="Times New Roman"/>
          <w:spacing w:val="-7"/>
          <w:sz w:val="28"/>
        </w:rPr>
        <w:t xml:space="preserve"> </w:t>
      </w:r>
      <w:r w:rsidR="00150107" w:rsidRPr="001D72F3">
        <w:rPr>
          <w:rFonts w:ascii="Times New Roman" w:hAnsi="Times New Roman" w:cs="Times New Roman"/>
          <w:sz w:val="28"/>
        </w:rPr>
        <w:t>родителей</w:t>
      </w:r>
      <w:r w:rsidR="00150107" w:rsidRPr="001D72F3">
        <w:rPr>
          <w:rFonts w:ascii="Times New Roman" w:hAnsi="Times New Roman" w:cs="Times New Roman"/>
          <w:spacing w:val="-4"/>
          <w:sz w:val="28"/>
        </w:rPr>
        <w:t xml:space="preserve"> </w:t>
      </w:r>
      <w:r w:rsidR="00150107" w:rsidRPr="001D72F3">
        <w:rPr>
          <w:rFonts w:ascii="Times New Roman" w:hAnsi="Times New Roman" w:cs="Times New Roman"/>
          <w:sz w:val="28"/>
        </w:rPr>
        <w:t>к</w:t>
      </w:r>
      <w:r w:rsidR="00150107" w:rsidRPr="001D72F3">
        <w:rPr>
          <w:rFonts w:ascii="Times New Roman" w:hAnsi="Times New Roman" w:cs="Times New Roman"/>
          <w:spacing w:val="-5"/>
          <w:sz w:val="28"/>
        </w:rPr>
        <w:t xml:space="preserve"> </w:t>
      </w:r>
      <w:r w:rsidR="00150107" w:rsidRPr="001D72F3">
        <w:rPr>
          <w:rFonts w:ascii="Times New Roman" w:hAnsi="Times New Roman" w:cs="Times New Roman"/>
          <w:sz w:val="28"/>
        </w:rPr>
        <w:t>организации</w:t>
      </w:r>
      <w:r w:rsidR="00150107" w:rsidRPr="001D72F3">
        <w:rPr>
          <w:rFonts w:ascii="Times New Roman" w:hAnsi="Times New Roman" w:cs="Times New Roman"/>
          <w:spacing w:val="-5"/>
          <w:sz w:val="28"/>
        </w:rPr>
        <w:t xml:space="preserve"> </w:t>
      </w:r>
      <w:r w:rsidR="00150107" w:rsidRPr="001D72F3">
        <w:rPr>
          <w:rFonts w:ascii="Times New Roman" w:hAnsi="Times New Roman" w:cs="Times New Roman"/>
          <w:sz w:val="28"/>
        </w:rPr>
        <w:t>общешкольных</w:t>
      </w:r>
      <w:r w:rsidR="00150107" w:rsidRPr="001D72F3">
        <w:rPr>
          <w:rFonts w:ascii="Times New Roman" w:hAnsi="Times New Roman" w:cs="Times New Roman"/>
          <w:spacing w:val="-8"/>
          <w:sz w:val="28"/>
        </w:rPr>
        <w:t xml:space="preserve"> </w:t>
      </w:r>
      <w:r w:rsidR="00150107" w:rsidRPr="001D72F3">
        <w:rPr>
          <w:rFonts w:ascii="Times New Roman" w:hAnsi="Times New Roman" w:cs="Times New Roman"/>
          <w:sz w:val="28"/>
        </w:rPr>
        <w:t>мероприятий;</w:t>
      </w:r>
    </w:p>
    <w:p w:rsidR="001D72F3" w:rsidRPr="001D72F3" w:rsidRDefault="001D72F3" w:rsidP="001D72F3">
      <w:pPr>
        <w:tabs>
          <w:tab w:val="left" w:pos="2106"/>
          <w:tab w:val="left" w:pos="2107"/>
          <w:tab w:val="left" w:pos="3291"/>
          <w:tab w:val="left" w:pos="4863"/>
          <w:tab w:val="left" w:pos="6120"/>
          <w:tab w:val="left" w:pos="6556"/>
          <w:tab w:val="left" w:pos="8250"/>
          <w:tab w:val="left" w:pos="8705"/>
          <w:tab w:val="left" w:pos="10149"/>
        </w:tabs>
        <w:spacing w:after="0" w:line="240" w:lineRule="auto"/>
        <w:ind w:right="721"/>
        <w:rPr>
          <w:rFonts w:ascii="Times New Roman" w:hAnsi="Times New Roman" w:cs="Times New Roman"/>
          <w:sz w:val="28"/>
        </w:rPr>
      </w:pPr>
      <w:r>
        <w:rPr>
          <w:rFonts w:ascii="Times New Roman" w:hAnsi="Times New Roman" w:cs="Times New Roman"/>
          <w:sz w:val="28"/>
        </w:rPr>
        <w:t xml:space="preserve">- </w:t>
      </w:r>
      <w:r w:rsidR="00150107" w:rsidRPr="001D72F3">
        <w:rPr>
          <w:rFonts w:ascii="Times New Roman" w:hAnsi="Times New Roman" w:cs="Times New Roman"/>
          <w:sz w:val="28"/>
        </w:rPr>
        <w:t>оказать</w:t>
      </w:r>
      <w:r w:rsidR="00150107" w:rsidRPr="001D72F3">
        <w:rPr>
          <w:rFonts w:ascii="Times New Roman" w:hAnsi="Times New Roman" w:cs="Times New Roman"/>
          <w:sz w:val="28"/>
        </w:rPr>
        <w:tab/>
        <w:t>родителям</w:t>
      </w:r>
      <w:r w:rsidR="00150107" w:rsidRPr="001D72F3">
        <w:rPr>
          <w:rFonts w:ascii="Times New Roman" w:hAnsi="Times New Roman" w:cs="Times New Roman"/>
          <w:sz w:val="28"/>
        </w:rPr>
        <w:tab/>
        <w:t>помощь</w:t>
      </w:r>
      <w:r w:rsidR="00150107" w:rsidRPr="001D72F3">
        <w:rPr>
          <w:rFonts w:ascii="Times New Roman" w:hAnsi="Times New Roman" w:cs="Times New Roman"/>
          <w:sz w:val="28"/>
        </w:rPr>
        <w:tab/>
        <w:t>в</w:t>
      </w:r>
      <w:r w:rsidR="00150107" w:rsidRPr="001D72F3">
        <w:rPr>
          <w:rFonts w:ascii="Times New Roman" w:hAnsi="Times New Roman" w:cs="Times New Roman"/>
          <w:sz w:val="28"/>
        </w:rPr>
        <w:tab/>
        <w:t>воспитании</w:t>
      </w:r>
      <w:r w:rsidR="00150107" w:rsidRPr="001D72F3">
        <w:rPr>
          <w:rFonts w:ascii="Times New Roman" w:hAnsi="Times New Roman" w:cs="Times New Roman"/>
          <w:sz w:val="28"/>
        </w:rPr>
        <w:tab/>
        <w:t>и</w:t>
      </w:r>
    </w:p>
    <w:p w:rsidR="00150107" w:rsidRDefault="00150107" w:rsidP="001D72F3">
      <w:pPr>
        <w:tabs>
          <w:tab w:val="left" w:pos="2106"/>
          <w:tab w:val="left" w:pos="2107"/>
          <w:tab w:val="left" w:pos="3291"/>
          <w:tab w:val="left" w:pos="4863"/>
          <w:tab w:val="left" w:pos="6120"/>
          <w:tab w:val="left" w:pos="6556"/>
          <w:tab w:val="left" w:pos="8250"/>
          <w:tab w:val="left" w:pos="8705"/>
          <w:tab w:val="left" w:pos="10149"/>
        </w:tabs>
        <w:spacing w:after="0" w:line="240" w:lineRule="auto"/>
        <w:ind w:right="721"/>
        <w:rPr>
          <w:rFonts w:ascii="Times New Roman" w:hAnsi="Times New Roman" w:cs="Times New Roman"/>
          <w:sz w:val="28"/>
        </w:rPr>
      </w:pPr>
      <w:proofErr w:type="gramStart"/>
      <w:r w:rsidRPr="001D72F3">
        <w:rPr>
          <w:rFonts w:ascii="Times New Roman" w:hAnsi="Times New Roman" w:cs="Times New Roman"/>
          <w:sz w:val="28"/>
        </w:rPr>
        <w:t>обучении</w:t>
      </w:r>
      <w:proofErr w:type="gramEnd"/>
      <w:r w:rsidRPr="001D72F3">
        <w:rPr>
          <w:rFonts w:ascii="Times New Roman" w:hAnsi="Times New Roman" w:cs="Times New Roman"/>
          <w:sz w:val="28"/>
        </w:rPr>
        <w:tab/>
      </w:r>
      <w:r w:rsidRPr="001D72F3">
        <w:rPr>
          <w:rFonts w:ascii="Times New Roman" w:hAnsi="Times New Roman" w:cs="Times New Roman"/>
          <w:spacing w:val="-1"/>
          <w:sz w:val="28"/>
        </w:rPr>
        <w:t>детей,</w:t>
      </w:r>
      <w:r w:rsidRPr="001D72F3">
        <w:rPr>
          <w:rFonts w:ascii="Times New Roman" w:hAnsi="Times New Roman" w:cs="Times New Roman"/>
          <w:spacing w:val="-67"/>
          <w:sz w:val="28"/>
        </w:rPr>
        <w:t xml:space="preserve"> </w:t>
      </w:r>
      <w:r w:rsidR="001D72F3">
        <w:rPr>
          <w:rFonts w:ascii="Times New Roman" w:hAnsi="Times New Roman" w:cs="Times New Roman"/>
          <w:spacing w:val="-67"/>
          <w:sz w:val="28"/>
        </w:rPr>
        <w:t xml:space="preserve">  </w:t>
      </w:r>
      <w:r w:rsidRPr="001D72F3">
        <w:rPr>
          <w:rFonts w:ascii="Times New Roman" w:hAnsi="Times New Roman" w:cs="Times New Roman"/>
          <w:sz w:val="28"/>
        </w:rPr>
        <w:t>испытывающих трудности</w:t>
      </w:r>
      <w:r w:rsidRPr="001D72F3">
        <w:rPr>
          <w:rFonts w:ascii="Times New Roman" w:hAnsi="Times New Roman" w:cs="Times New Roman"/>
          <w:spacing w:val="6"/>
          <w:sz w:val="28"/>
        </w:rPr>
        <w:t xml:space="preserve"> </w:t>
      </w:r>
      <w:r w:rsidRPr="001D72F3">
        <w:rPr>
          <w:rFonts w:ascii="Times New Roman" w:hAnsi="Times New Roman" w:cs="Times New Roman"/>
          <w:sz w:val="28"/>
        </w:rPr>
        <w:t>в</w:t>
      </w:r>
      <w:r w:rsidRPr="001D72F3">
        <w:rPr>
          <w:rFonts w:ascii="Times New Roman" w:hAnsi="Times New Roman" w:cs="Times New Roman"/>
          <w:spacing w:val="-1"/>
          <w:sz w:val="28"/>
        </w:rPr>
        <w:t xml:space="preserve"> </w:t>
      </w:r>
      <w:r w:rsidRPr="001D72F3">
        <w:rPr>
          <w:rFonts w:ascii="Times New Roman" w:hAnsi="Times New Roman" w:cs="Times New Roman"/>
          <w:sz w:val="28"/>
        </w:rPr>
        <w:t>обучении.</w:t>
      </w:r>
    </w:p>
    <w:p w:rsidR="001D72F3" w:rsidRDefault="001D72F3" w:rsidP="001D72F3">
      <w:pPr>
        <w:tabs>
          <w:tab w:val="left" w:pos="2106"/>
          <w:tab w:val="left" w:pos="2107"/>
          <w:tab w:val="left" w:pos="3291"/>
          <w:tab w:val="left" w:pos="4863"/>
          <w:tab w:val="left" w:pos="6120"/>
          <w:tab w:val="left" w:pos="6556"/>
          <w:tab w:val="left" w:pos="8250"/>
          <w:tab w:val="left" w:pos="8705"/>
          <w:tab w:val="left" w:pos="10149"/>
        </w:tabs>
        <w:spacing w:after="0" w:line="240" w:lineRule="auto"/>
        <w:ind w:right="721"/>
        <w:rPr>
          <w:rFonts w:ascii="Times New Roman" w:hAnsi="Times New Roman" w:cs="Times New Roman"/>
          <w:sz w:val="28"/>
        </w:rPr>
      </w:pPr>
    </w:p>
    <w:p w:rsidR="001D72F3" w:rsidRDefault="001D72F3" w:rsidP="001D72F3">
      <w:pPr>
        <w:tabs>
          <w:tab w:val="left" w:pos="2106"/>
          <w:tab w:val="left" w:pos="2107"/>
          <w:tab w:val="left" w:pos="3291"/>
          <w:tab w:val="left" w:pos="4863"/>
          <w:tab w:val="left" w:pos="6120"/>
          <w:tab w:val="left" w:pos="6556"/>
          <w:tab w:val="left" w:pos="8250"/>
          <w:tab w:val="left" w:pos="8705"/>
          <w:tab w:val="left" w:pos="10149"/>
        </w:tabs>
        <w:spacing w:after="0" w:line="240" w:lineRule="auto"/>
        <w:ind w:right="721"/>
        <w:rPr>
          <w:rFonts w:ascii="Times New Roman" w:hAnsi="Times New Roman" w:cs="Times New Roman"/>
          <w:sz w:val="28"/>
          <w:szCs w:val="28"/>
        </w:rPr>
      </w:pPr>
      <w:r w:rsidRPr="001D72F3">
        <w:rPr>
          <w:rFonts w:ascii="Times New Roman" w:hAnsi="Times New Roman" w:cs="Times New Roman"/>
          <w:sz w:val="28"/>
          <w:szCs w:val="28"/>
        </w:rPr>
        <w:t xml:space="preserve">В рамках реализации данной программы в период с </w:t>
      </w:r>
      <w:r>
        <w:rPr>
          <w:rFonts w:ascii="Times New Roman" w:hAnsi="Times New Roman" w:cs="Times New Roman"/>
          <w:sz w:val="28"/>
          <w:szCs w:val="28"/>
        </w:rPr>
        <w:t>апреля по май</w:t>
      </w:r>
      <w:r w:rsidRPr="001D72F3">
        <w:rPr>
          <w:rFonts w:ascii="Times New Roman" w:hAnsi="Times New Roman" w:cs="Times New Roman"/>
          <w:sz w:val="28"/>
          <w:szCs w:val="28"/>
        </w:rPr>
        <w:t xml:space="preserve"> </w:t>
      </w:r>
      <w:r>
        <w:rPr>
          <w:rFonts w:ascii="Times New Roman" w:hAnsi="Times New Roman" w:cs="Times New Roman"/>
          <w:sz w:val="28"/>
          <w:szCs w:val="28"/>
        </w:rPr>
        <w:t>2022</w:t>
      </w:r>
      <w:r w:rsidRPr="001D72F3">
        <w:rPr>
          <w:rFonts w:ascii="Times New Roman" w:hAnsi="Times New Roman" w:cs="Times New Roman"/>
          <w:sz w:val="28"/>
          <w:szCs w:val="28"/>
        </w:rPr>
        <w:t xml:space="preserve"> года согласно срокам Дорожной карты проведено:</w:t>
      </w:r>
    </w:p>
    <w:p w:rsidR="001D72F3" w:rsidRDefault="001D72F3" w:rsidP="001D72F3">
      <w:pPr>
        <w:tabs>
          <w:tab w:val="left" w:pos="2106"/>
          <w:tab w:val="left" w:pos="2107"/>
          <w:tab w:val="left" w:pos="3291"/>
          <w:tab w:val="left" w:pos="4863"/>
          <w:tab w:val="left" w:pos="6120"/>
          <w:tab w:val="left" w:pos="6556"/>
          <w:tab w:val="left" w:pos="8250"/>
          <w:tab w:val="left" w:pos="8705"/>
          <w:tab w:val="left" w:pos="10149"/>
        </w:tabs>
        <w:spacing w:after="0" w:line="240" w:lineRule="auto"/>
        <w:ind w:right="721"/>
        <w:rPr>
          <w:rFonts w:ascii="Times New Roman" w:hAnsi="Times New Roman" w:cs="Times New Roman"/>
          <w:sz w:val="28"/>
          <w:szCs w:val="28"/>
        </w:rPr>
      </w:pPr>
    </w:p>
    <w:tbl>
      <w:tblPr>
        <w:tblW w:w="10200" w:type="dxa"/>
        <w:tblInd w:w="-8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922"/>
        <w:gridCol w:w="2219"/>
        <w:gridCol w:w="1160"/>
        <w:gridCol w:w="1648"/>
        <w:gridCol w:w="1542"/>
        <w:gridCol w:w="1709"/>
      </w:tblGrid>
      <w:tr w:rsidR="001D72F3" w:rsidTr="001D72F3">
        <w:trPr>
          <w:trHeight w:val="1166"/>
        </w:trPr>
        <w:tc>
          <w:tcPr>
            <w:tcW w:w="1841" w:type="dxa"/>
            <w:tcBorders>
              <w:top w:val="single" w:sz="6" w:space="0" w:color="000000"/>
              <w:left w:val="single" w:sz="6" w:space="0" w:color="000000"/>
              <w:bottom w:val="single" w:sz="6" w:space="0" w:color="000000"/>
              <w:right w:val="single" w:sz="6" w:space="0" w:color="000000"/>
            </w:tcBorders>
            <w:hideMark/>
          </w:tcPr>
          <w:p w:rsidR="001D72F3" w:rsidRDefault="001D72F3" w:rsidP="001D72F3">
            <w:pPr>
              <w:pStyle w:val="TableParagraph"/>
              <w:spacing w:before="10"/>
              <w:rPr>
                <w:rFonts w:eastAsia="Calibri"/>
                <w:b/>
                <w:sz w:val="20"/>
                <w:szCs w:val="20"/>
                <w:lang w:val="en-US"/>
              </w:rPr>
            </w:pPr>
            <w:proofErr w:type="spellStart"/>
            <w:r>
              <w:rPr>
                <w:rFonts w:eastAsia="Calibri"/>
                <w:b/>
                <w:sz w:val="20"/>
                <w:szCs w:val="20"/>
                <w:lang w:val="en-US"/>
              </w:rPr>
              <w:t>Задача</w:t>
            </w:r>
            <w:proofErr w:type="spellEnd"/>
          </w:p>
        </w:tc>
        <w:tc>
          <w:tcPr>
            <w:tcW w:w="2126" w:type="dxa"/>
            <w:tcBorders>
              <w:top w:val="single" w:sz="6" w:space="0" w:color="000000"/>
              <w:left w:val="single" w:sz="6" w:space="0" w:color="000000"/>
              <w:bottom w:val="single" w:sz="6" w:space="0" w:color="000000"/>
              <w:right w:val="single" w:sz="6" w:space="0" w:color="000000"/>
            </w:tcBorders>
            <w:hideMark/>
          </w:tcPr>
          <w:p w:rsidR="001D72F3" w:rsidRDefault="001D72F3" w:rsidP="001D72F3">
            <w:pPr>
              <w:pStyle w:val="TableParagraph"/>
              <w:spacing w:before="10"/>
              <w:rPr>
                <w:rFonts w:eastAsia="Calibri"/>
                <w:b/>
                <w:sz w:val="20"/>
                <w:szCs w:val="20"/>
                <w:lang w:val="en-US"/>
              </w:rPr>
            </w:pPr>
            <w:proofErr w:type="spellStart"/>
            <w:r>
              <w:rPr>
                <w:rFonts w:eastAsia="Calibri"/>
                <w:b/>
                <w:sz w:val="20"/>
                <w:szCs w:val="20"/>
                <w:lang w:val="en-US"/>
              </w:rPr>
              <w:t>Мероприятия</w:t>
            </w:r>
            <w:proofErr w:type="spellEnd"/>
          </w:p>
        </w:tc>
        <w:tc>
          <w:tcPr>
            <w:tcW w:w="1112" w:type="dxa"/>
            <w:tcBorders>
              <w:top w:val="single" w:sz="6" w:space="0" w:color="000000"/>
              <w:left w:val="single" w:sz="6" w:space="0" w:color="000000"/>
              <w:bottom w:val="single" w:sz="6" w:space="0" w:color="000000"/>
              <w:right w:val="single" w:sz="4" w:space="0" w:color="000000"/>
            </w:tcBorders>
            <w:hideMark/>
          </w:tcPr>
          <w:p w:rsidR="001D72F3" w:rsidRDefault="001D72F3" w:rsidP="001D72F3">
            <w:pPr>
              <w:pStyle w:val="TableParagraph"/>
              <w:spacing w:before="10"/>
              <w:ind w:left="14" w:right="56"/>
              <w:rPr>
                <w:rFonts w:eastAsia="Calibri"/>
                <w:b/>
                <w:sz w:val="16"/>
                <w:szCs w:val="16"/>
              </w:rPr>
            </w:pPr>
            <w:proofErr w:type="spellStart"/>
            <w:r>
              <w:rPr>
                <w:rFonts w:eastAsia="Calibri"/>
                <w:b/>
                <w:sz w:val="16"/>
                <w:szCs w:val="16"/>
                <w:lang w:val="en-US"/>
              </w:rPr>
              <w:t>Сроки</w:t>
            </w:r>
            <w:proofErr w:type="spellEnd"/>
            <w:r>
              <w:rPr>
                <w:rFonts w:eastAsia="Calibri"/>
                <w:b/>
                <w:spacing w:val="1"/>
                <w:sz w:val="16"/>
                <w:szCs w:val="16"/>
                <w:lang w:val="en-US"/>
              </w:rPr>
              <w:t xml:space="preserve"> </w:t>
            </w:r>
            <w:proofErr w:type="spellStart"/>
            <w:r>
              <w:rPr>
                <w:rFonts w:eastAsia="Calibri"/>
                <w:b/>
                <w:sz w:val="16"/>
                <w:szCs w:val="16"/>
                <w:lang w:val="en-US"/>
              </w:rPr>
              <w:t>реализаци</w:t>
            </w:r>
            <w:proofErr w:type="spellEnd"/>
            <w:r>
              <w:rPr>
                <w:rFonts w:eastAsia="Calibri"/>
                <w:b/>
                <w:spacing w:val="-52"/>
                <w:sz w:val="16"/>
                <w:szCs w:val="16"/>
                <w:lang w:val="en-US"/>
              </w:rPr>
              <w:t xml:space="preserve"> </w:t>
            </w:r>
            <w:r>
              <w:rPr>
                <w:rFonts w:eastAsia="Calibri"/>
                <w:b/>
                <w:sz w:val="16"/>
                <w:szCs w:val="16"/>
                <w:lang w:val="en-US"/>
              </w:rPr>
              <w:t>и</w:t>
            </w:r>
          </w:p>
        </w:tc>
        <w:tc>
          <w:tcPr>
            <w:tcW w:w="1579" w:type="dxa"/>
            <w:tcBorders>
              <w:top w:val="single" w:sz="4" w:space="0" w:color="000000"/>
              <w:left w:val="single" w:sz="4" w:space="0" w:color="000000"/>
              <w:bottom w:val="single" w:sz="4" w:space="0" w:color="000000"/>
              <w:right w:val="single" w:sz="4" w:space="0" w:color="000000"/>
            </w:tcBorders>
            <w:hideMark/>
          </w:tcPr>
          <w:p w:rsidR="001D72F3" w:rsidRDefault="001D72F3" w:rsidP="001D72F3">
            <w:pPr>
              <w:pStyle w:val="TableParagraph"/>
              <w:spacing w:before="10"/>
              <w:ind w:left="0"/>
              <w:rPr>
                <w:rFonts w:eastAsia="Calibri"/>
                <w:b/>
                <w:sz w:val="20"/>
                <w:szCs w:val="20"/>
                <w:lang w:val="en-US"/>
              </w:rPr>
            </w:pPr>
            <w:proofErr w:type="spellStart"/>
            <w:r>
              <w:rPr>
                <w:rFonts w:eastAsia="Calibri"/>
                <w:b/>
                <w:sz w:val="20"/>
                <w:szCs w:val="20"/>
                <w:lang w:val="en-US"/>
              </w:rPr>
              <w:t>Показатели</w:t>
            </w:r>
            <w:proofErr w:type="spellEnd"/>
          </w:p>
        </w:tc>
        <w:tc>
          <w:tcPr>
            <w:tcW w:w="1478" w:type="dxa"/>
            <w:tcBorders>
              <w:top w:val="single" w:sz="6" w:space="0" w:color="000000"/>
              <w:left w:val="single" w:sz="4" w:space="0" w:color="000000"/>
              <w:bottom w:val="single" w:sz="6" w:space="0" w:color="000000"/>
              <w:right w:val="single" w:sz="6" w:space="0" w:color="000000"/>
            </w:tcBorders>
            <w:hideMark/>
          </w:tcPr>
          <w:p w:rsidR="001D72F3" w:rsidRDefault="001D72F3" w:rsidP="001D72F3">
            <w:pPr>
              <w:pStyle w:val="TableParagraph"/>
              <w:spacing w:before="10"/>
              <w:ind w:left="127" w:right="-1"/>
              <w:rPr>
                <w:rFonts w:eastAsia="Calibri"/>
                <w:b/>
                <w:sz w:val="16"/>
                <w:szCs w:val="16"/>
                <w:lang w:val="en-US"/>
              </w:rPr>
            </w:pPr>
            <w:proofErr w:type="spellStart"/>
            <w:r>
              <w:rPr>
                <w:rFonts w:eastAsia="Calibri"/>
                <w:b/>
                <w:sz w:val="16"/>
                <w:szCs w:val="16"/>
                <w:lang w:val="en-US"/>
              </w:rPr>
              <w:t>Ответственн</w:t>
            </w:r>
            <w:proofErr w:type="spellEnd"/>
            <w:r>
              <w:rPr>
                <w:rFonts w:eastAsia="Calibri"/>
                <w:b/>
                <w:spacing w:val="-52"/>
                <w:sz w:val="16"/>
                <w:szCs w:val="16"/>
                <w:lang w:val="en-US"/>
              </w:rPr>
              <w:t xml:space="preserve"> </w:t>
            </w:r>
            <w:proofErr w:type="spellStart"/>
            <w:r>
              <w:rPr>
                <w:rFonts w:eastAsia="Calibri"/>
                <w:b/>
                <w:sz w:val="16"/>
                <w:szCs w:val="16"/>
                <w:lang w:val="en-US"/>
              </w:rPr>
              <w:t>ые</w:t>
            </w:r>
            <w:proofErr w:type="spellEnd"/>
          </w:p>
        </w:tc>
        <w:tc>
          <w:tcPr>
            <w:tcW w:w="1638" w:type="dxa"/>
            <w:tcBorders>
              <w:top w:val="single" w:sz="6" w:space="0" w:color="000000"/>
              <w:left w:val="single" w:sz="6" w:space="0" w:color="000000"/>
              <w:bottom w:val="single" w:sz="6" w:space="0" w:color="000000"/>
              <w:right w:val="single" w:sz="6" w:space="0" w:color="000000"/>
            </w:tcBorders>
            <w:hideMark/>
          </w:tcPr>
          <w:p w:rsidR="001D72F3" w:rsidRDefault="001D72F3" w:rsidP="001D72F3">
            <w:pPr>
              <w:pStyle w:val="TableParagraph"/>
              <w:spacing w:before="10"/>
              <w:ind w:left="171"/>
              <w:rPr>
                <w:rFonts w:eastAsia="Calibri"/>
                <w:b/>
                <w:sz w:val="20"/>
                <w:szCs w:val="20"/>
                <w:lang w:val="en-US"/>
              </w:rPr>
            </w:pPr>
            <w:proofErr w:type="spellStart"/>
            <w:r>
              <w:rPr>
                <w:rFonts w:eastAsia="Calibri"/>
                <w:b/>
                <w:sz w:val="20"/>
                <w:szCs w:val="20"/>
                <w:lang w:val="en-US"/>
              </w:rPr>
              <w:t>Участники</w:t>
            </w:r>
            <w:proofErr w:type="spellEnd"/>
          </w:p>
        </w:tc>
      </w:tr>
      <w:tr w:rsidR="001D72F3" w:rsidTr="001D72F3">
        <w:trPr>
          <w:trHeight w:val="1641"/>
        </w:trPr>
        <w:tc>
          <w:tcPr>
            <w:tcW w:w="1841" w:type="dxa"/>
            <w:vMerge w:val="restart"/>
            <w:tcBorders>
              <w:top w:val="single" w:sz="6" w:space="0" w:color="000000"/>
              <w:left w:val="single" w:sz="4" w:space="0" w:color="000000"/>
              <w:bottom w:val="single" w:sz="6" w:space="0" w:color="000000"/>
              <w:right w:val="single" w:sz="6" w:space="0" w:color="000000"/>
            </w:tcBorders>
          </w:tcPr>
          <w:p w:rsidR="001D72F3" w:rsidRDefault="001D72F3" w:rsidP="001D72F3">
            <w:pPr>
              <w:pStyle w:val="TableParagraph"/>
              <w:spacing w:before="0"/>
              <w:ind w:left="0"/>
              <w:rPr>
                <w:rFonts w:eastAsia="Calibri"/>
                <w:sz w:val="20"/>
                <w:szCs w:val="20"/>
              </w:rPr>
            </w:pPr>
            <w:r>
              <w:rPr>
                <w:rFonts w:eastAsia="Calibri"/>
                <w:sz w:val="20"/>
                <w:szCs w:val="20"/>
              </w:rPr>
              <w:t>Вовлечение родителей в образовательный и воспитательный процесс</w:t>
            </w:r>
          </w:p>
          <w:p w:rsidR="001D72F3" w:rsidRDefault="001D72F3" w:rsidP="001D72F3">
            <w:pPr>
              <w:pStyle w:val="TableParagraph"/>
              <w:spacing w:before="0"/>
              <w:ind w:left="0"/>
              <w:rPr>
                <w:rFonts w:eastAsia="Calibri"/>
                <w:sz w:val="20"/>
                <w:szCs w:val="20"/>
              </w:rPr>
            </w:pPr>
          </w:p>
          <w:p w:rsidR="001D72F3" w:rsidRDefault="001D72F3" w:rsidP="001D72F3">
            <w:pPr>
              <w:pStyle w:val="TableParagraph"/>
              <w:spacing w:before="0"/>
              <w:ind w:left="0"/>
              <w:rPr>
                <w:rFonts w:eastAsia="Calibri"/>
                <w:sz w:val="20"/>
                <w:szCs w:val="20"/>
              </w:rPr>
            </w:pPr>
          </w:p>
          <w:p w:rsidR="001D72F3" w:rsidRDefault="001D72F3" w:rsidP="001D72F3">
            <w:pPr>
              <w:pStyle w:val="TableParagraph"/>
              <w:spacing w:before="169"/>
              <w:ind w:left="0" w:right="27"/>
              <w:rPr>
                <w:rFonts w:eastAsia="Calibri"/>
                <w:sz w:val="20"/>
                <w:szCs w:val="20"/>
              </w:rPr>
            </w:pPr>
            <w:r>
              <w:rPr>
                <w:rFonts w:eastAsia="Calibri"/>
                <w:sz w:val="20"/>
                <w:szCs w:val="20"/>
              </w:rPr>
              <w:t>.</w:t>
            </w:r>
          </w:p>
        </w:tc>
        <w:tc>
          <w:tcPr>
            <w:tcW w:w="2126" w:type="dxa"/>
            <w:tcBorders>
              <w:top w:val="single" w:sz="6" w:space="0" w:color="000000"/>
              <w:left w:val="single" w:sz="6" w:space="0" w:color="000000"/>
              <w:bottom w:val="single" w:sz="6" w:space="0" w:color="000000"/>
              <w:right w:val="single" w:sz="6" w:space="0" w:color="000000"/>
            </w:tcBorders>
            <w:hideMark/>
          </w:tcPr>
          <w:p w:rsidR="001D72F3" w:rsidRDefault="001D72F3" w:rsidP="001D72F3">
            <w:pPr>
              <w:pStyle w:val="TableParagraph"/>
              <w:ind w:right="212"/>
              <w:rPr>
                <w:rFonts w:eastAsia="Calibri"/>
                <w:sz w:val="20"/>
                <w:szCs w:val="20"/>
              </w:rPr>
            </w:pPr>
            <w:r>
              <w:rPr>
                <w:rFonts w:eastAsia="Calibri"/>
                <w:sz w:val="20"/>
                <w:szCs w:val="20"/>
              </w:rPr>
              <w:t>Мониторинг удовлетворенности родителей образовательным и воспитательным процессом</w:t>
            </w:r>
          </w:p>
        </w:tc>
        <w:tc>
          <w:tcPr>
            <w:tcW w:w="1112" w:type="dxa"/>
            <w:tcBorders>
              <w:top w:val="single" w:sz="6" w:space="0" w:color="000000"/>
              <w:left w:val="single" w:sz="6" w:space="0" w:color="000000"/>
              <w:bottom w:val="single" w:sz="6" w:space="0" w:color="000000"/>
              <w:right w:val="single" w:sz="4" w:space="0" w:color="000000"/>
            </w:tcBorders>
            <w:hideMark/>
          </w:tcPr>
          <w:p w:rsidR="001D72F3" w:rsidRDefault="001D72F3" w:rsidP="001D72F3">
            <w:pPr>
              <w:pStyle w:val="TableParagraph"/>
              <w:spacing w:line="270" w:lineRule="exact"/>
              <w:ind w:left="105"/>
              <w:rPr>
                <w:rFonts w:eastAsia="Calibri"/>
                <w:sz w:val="20"/>
                <w:szCs w:val="20"/>
              </w:rPr>
            </w:pPr>
            <w:r>
              <w:rPr>
                <w:rFonts w:eastAsia="Calibri"/>
                <w:sz w:val="20"/>
                <w:szCs w:val="20"/>
              </w:rPr>
              <w:t>Апрель 2022</w:t>
            </w:r>
          </w:p>
        </w:tc>
        <w:tc>
          <w:tcPr>
            <w:tcW w:w="1579" w:type="dxa"/>
            <w:tcBorders>
              <w:top w:val="single" w:sz="4" w:space="0" w:color="000000"/>
              <w:left w:val="single" w:sz="4" w:space="0" w:color="000000"/>
              <w:bottom w:val="single" w:sz="4" w:space="0" w:color="auto"/>
              <w:right w:val="single" w:sz="4" w:space="0" w:color="000000"/>
            </w:tcBorders>
          </w:tcPr>
          <w:p w:rsidR="001D72F3" w:rsidRDefault="001D72F3" w:rsidP="001D72F3">
            <w:pPr>
              <w:pStyle w:val="TableParagraph"/>
              <w:spacing w:before="0"/>
              <w:ind w:left="0" w:right="131"/>
              <w:rPr>
                <w:rFonts w:eastAsia="Calibri"/>
                <w:sz w:val="20"/>
                <w:szCs w:val="20"/>
              </w:rPr>
            </w:pPr>
            <w:r>
              <w:rPr>
                <w:rFonts w:eastAsia="Calibri"/>
                <w:sz w:val="20"/>
                <w:szCs w:val="20"/>
              </w:rPr>
              <w:t>Справка по</w:t>
            </w:r>
            <w:r>
              <w:rPr>
                <w:rFonts w:eastAsia="Calibri"/>
                <w:spacing w:val="1"/>
                <w:sz w:val="20"/>
                <w:szCs w:val="20"/>
              </w:rPr>
              <w:t xml:space="preserve"> </w:t>
            </w:r>
            <w:r>
              <w:rPr>
                <w:rFonts w:eastAsia="Calibri"/>
                <w:sz w:val="20"/>
                <w:szCs w:val="20"/>
              </w:rPr>
              <w:t>результатам</w:t>
            </w:r>
            <w:r>
              <w:rPr>
                <w:rFonts w:eastAsia="Calibri"/>
                <w:spacing w:val="1"/>
                <w:sz w:val="20"/>
                <w:szCs w:val="20"/>
              </w:rPr>
              <w:t xml:space="preserve"> мониторинга</w:t>
            </w:r>
          </w:p>
          <w:p w:rsidR="001D72F3" w:rsidRDefault="001D72F3" w:rsidP="001D72F3">
            <w:pPr>
              <w:pStyle w:val="TableParagraph"/>
              <w:spacing w:before="1"/>
              <w:ind w:left="0"/>
              <w:rPr>
                <w:rFonts w:eastAsia="Calibri"/>
                <w:sz w:val="20"/>
                <w:szCs w:val="20"/>
              </w:rPr>
            </w:pPr>
          </w:p>
          <w:p w:rsidR="001D72F3" w:rsidRDefault="001D72F3" w:rsidP="001D72F3">
            <w:pPr>
              <w:pStyle w:val="TableParagraph"/>
              <w:spacing w:before="0"/>
              <w:ind w:left="19" w:right="13"/>
              <w:rPr>
                <w:rFonts w:eastAsia="Calibri"/>
                <w:sz w:val="20"/>
                <w:szCs w:val="20"/>
              </w:rPr>
            </w:pPr>
          </w:p>
        </w:tc>
        <w:tc>
          <w:tcPr>
            <w:tcW w:w="1478" w:type="dxa"/>
            <w:tcBorders>
              <w:top w:val="single" w:sz="6" w:space="0" w:color="000000"/>
              <w:left w:val="single" w:sz="4" w:space="0" w:color="000000"/>
              <w:bottom w:val="single" w:sz="6" w:space="0" w:color="000000"/>
              <w:right w:val="single" w:sz="6" w:space="0" w:color="000000"/>
            </w:tcBorders>
            <w:hideMark/>
          </w:tcPr>
          <w:p w:rsidR="001D72F3" w:rsidRDefault="001D72F3" w:rsidP="001D72F3">
            <w:pPr>
              <w:pStyle w:val="TableParagraph"/>
              <w:ind w:right="244"/>
              <w:rPr>
                <w:rFonts w:eastAsia="Calibri"/>
                <w:sz w:val="20"/>
                <w:szCs w:val="20"/>
              </w:rPr>
            </w:pPr>
            <w:proofErr w:type="spellStart"/>
            <w:r>
              <w:rPr>
                <w:rFonts w:eastAsia="Calibri"/>
                <w:sz w:val="20"/>
                <w:szCs w:val="20"/>
              </w:rPr>
              <w:t>Половинко</w:t>
            </w:r>
            <w:proofErr w:type="spellEnd"/>
            <w:r>
              <w:rPr>
                <w:rFonts w:eastAsia="Calibri"/>
                <w:sz w:val="20"/>
                <w:szCs w:val="20"/>
              </w:rPr>
              <w:t xml:space="preserve"> Е.В., заместитель ди</w:t>
            </w:r>
            <w:r w:rsidR="00702CEE">
              <w:rPr>
                <w:rFonts w:eastAsia="Calibri"/>
                <w:sz w:val="20"/>
                <w:szCs w:val="20"/>
              </w:rPr>
              <w:t>ректора по УВР</w:t>
            </w:r>
            <w:r>
              <w:rPr>
                <w:rFonts w:eastAsia="Calibri"/>
                <w:sz w:val="20"/>
                <w:szCs w:val="20"/>
              </w:rPr>
              <w:t xml:space="preserve">, </w:t>
            </w:r>
            <w:proofErr w:type="spellStart"/>
            <w:r>
              <w:rPr>
                <w:rFonts w:eastAsia="Calibri"/>
                <w:sz w:val="20"/>
                <w:szCs w:val="20"/>
              </w:rPr>
              <w:t>Карелова</w:t>
            </w:r>
            <w:proofErr w:type="spellEnd"/>
            <w:r>
              <w:rPr>
                <w:rFonts w:eastAsia="Calibri"/>
                <w:sz w:val="20"/>
                <w:szCs w:val="20"/>
              </w:rPr>
              <w:t xml:space="preserve"> Э.П., заместитель</w:t>
            </w:r>
            <w:r>
              <w:rPr>
                <w:rFonts w:eastAsia="Calibri"/>
                <w:spacing w:val="-3"/>
                <w:sz w:val="20"/>
                <w:szCs w:val="20"/>
              </w:rPr>
              <w:t xml:space="preserve"> </w:t>
            </w:r>
            <w:r>
              <w:rPr>
                <w:rFonts w:eastAsia="Calibri"/>
                <w:sz w:val="20"/>
                <w:szCs w:val="20"/>
              </w:rPr>
              <w:t>директора</w:t>
            </w:r>
            <w:r>
              <w:rPr>
                <w:rFonts w:eastAsia="Calibri"/>
                <w:spacing w:val="-6"/>
                <w:sz w:val="20"/>
                <w:szCs w:val="20"/>
              </w:rPr>
              <w:t xml:space="preserve"> по </w:t>
            </w:r>
            <w:r w:rsidR="00702CEE">
              <w:rPr>
                <w:rFonts w:eastAsia="Calibri"/>
                <w:sz w:val="20"/>
                <w:szCs w:val="20"/>
              </w:rPr>
              <w:t>ВР</w:t>
            </w:r>
          </w:p>
          <w:p w:rsidR="001D72F3" w:rsidRDefault="001D72F3" w:rsidP="001D72F3">
            <w:pPr>
              <w:pStyle w:val="TableParagraph"/>
              <w:spacing w:line="261" w:lineRule="exact"/>
              <w:rPr>
                <w:rFonts w:eastAsia="Calibri"/>
                <w:sz w:val="20"/>
                <w:szCs w:val="20"/>
              </w:rPr>
            </w:pPr>
          </w:p>
        </w:tc>
        <w:tc>
          <w:tcPr>
            <w:tcW w:w="1638" w:type="dxa"/>
            <w:tcBorders>
              <w:top w:val="single" w:sz="6" w:space="0" w:color="000000"/>
              <w:left w:val="single" w:sz="6" w:space="0" w:color="000000"/>
              <w:bottom w:val="single" w:sz="6" w:space="0" w:color="000000"/>
              <w:right w:val="single" w:sz="6" w:space="0" w:color="000000"/>
            </w:tcBorders>
            <w:hideMark/>
          </w:tcPr>
          <w:p w:rsidR="001D72F3" w:rsidRDefault="001D72F3" w:rsidP="001D72F3">
            <w:pPr>
              <w:pStyle w:val="TableParagraph"/>
              <w:spacing w:before="2"/>
              <w:ind w:left="0" w:right="245"/>
              <w:rPr>
                <w:rFonts w:eastAsia="Calibri"/>
                <w:sz w:val="20"/>
                <w:szCs w:val="20"/>
              </w:rPr>
            </w:pPr>
            <w:r>
              <w:rPr>
                <w:rFonts w:eastAsia="Calibri"/>
                <w:sz w:val="20"/>
                <w:szCs w:val="20"/>
              </w:rPr>
              <w:t>Администрация школы, родители</w:t>
            </w:r>
          </w:p>
        </w:tc>
      </w:tr>
      <w:tr w:rsidR="001D72F3" w:rsidTr="001D72F3">
        <w:trPr>
          <w:trHeight w:val="1642"/>
        </w:trPr>
        <w:tc>
          <w:tcPr>
            <w:tcW w:w="1841" w:type="dxa"/>
            <w:vMerge/>
            <w:tcBorders>
              <w:top w:val="single" w:sz="6" w:space="0" w:color="000000"/>
              <w:left w:val="single" w:sz="4" w:space="0" w:color="000000"/>
              <w:bottom w:val="single" w:sz="4" w:space="0" w:color="auto"/>
              <w:right w:val="single" w:sz="6" w:space="0" w:color="000000"/>
            </w:tcBorders>
            <w:vAlign w:val="center"/>
            <w:hideMark/>
          </w:tcPr>
          <w:p w:rsidR="001D72F3" w:rsidRDefault="001D72F3" w:rsidP="001D72F3">
            <w:pPr>
              <w:rPr>
                <w:rFonts w:eastAsia="Calibri"/>
                <w:sz w:val="20"/>
                <w:szCs w:val="20"/>
                <w:lang w:eastAsia="en-US"/>
              </w:rPr>
            </w:pPr>
          </w:p>
        </w:tc>
        <w:tc>
          <w:tcPr>
            <w:tcW w:w="2126" w:type="dxa"/>
            <w:tcBorders>
              <w:top w:val="single" w:sz="6" w:space="0" w:color="000000"/>
              <w:left w:val="single" w:sz="6" w:space="0" w:color="000000"/>
              <w:bottom w:val="single" w:sz="4" w:space="0" w:color="auto"/>
              <w:right w:val="single" w:sz="6" w:space="0" w:color="000000"/>
            </w:tcBorders>
            <w:hideMark/>
          </w:tcPr>
          <w:p w:rsidR="001D72F3" w:rsidRDefault="001D72F3" w:rsidP="001D72F3">
            <w:pPr>
              <w:pStyle w:val="TableParagraph"/>
              <w:ind w:right="212"/>
              <w:rPr>
                <w:rFonts w:eastAsia="Calibri"/>
                <w:sz w:val="20"/>
                <w:szCs w:val="20"/>
              </w:rPr>
            </w:pPr>
            <w:r>
              <w:rPr>
                <w:rFonts w:eastAsia="Calibri"/>
                <w:sz w:val="20"/>
                <w:szCs w:val="20"/>
              </w:rPr>
              <w:t>Заседание общешкольного родительского комитета на темы:</w:t>
            </w:r>
          </w:p>
          <w:p w:rsidR="001D72F3" w:rsidRDefault="001D72F3" w:rsidP="001D72F3">
            <w:pPr>
              <w:pStyle w:val="TableParagraph"/>
              <w:ind w:right="212"/>
              <w:rPr>
                <w:rFonts w:eastAsia="Calibri"/>
                <w:sz w:val="20"/>
                <w:szCs w:val="20"/>
              </w:rPr>
            </w:pPr>
            <w:r>
              <w:rPr>
                <w:rFonts w:eastAsia="Calibri"/>
                <w:sz w:val="20"/>
                <w:szCs w:val="20"/>
              </w:rPr>
              <w:t>1.Школа любящих родителей;</w:t>
            </w:r>
          </w:p>
          <w:p w:rsidR="001D72F3" w:rsidRDefault="001D72F3" w:rsidP="001D72F3">
            <w:pPr>
              <w:pStyle w:val="TableParagraph"/>
              <w:ind w:right="212"/>
              <w:rPr>
                <w:rFonts w:eastAsia="Calibri"/>
                <w:sz w:val="20"/>
                <w:szCs w:val="20"/>
              </w:rPr>
            </w:pPr>
            <w:r>
              <w:rPr>
                <w:rFonts w:eastAsia="Calibri"/>
                <w:sz w:val="20"/>
                <w:szCs w:val="20"/>
              </w:rPr>
              <w:t>2.Я и мой ребенок: поиск взаимопонимания;</w:t>
            </w:r>
          </w:p>
          <w:p w:rsidR="001D72F3" w:rsidRDefault="001D72F3" w:rsidP="001D72F3">
            <w:pPr>
              <w:pStyle w:val="TableParagraph"/>
              <w:ind w:right="212"/>
              <w:rPr>
                <w:rFonts w:eastAsia="Calibri"/>
                <w:sz w:val="20"/>
                <w:szCs w:val="20"/>
              </w:rPr>
            </w:pPr>
            <w:r>
              <w:rPr>
                <w:rFonts w:eastAsia="Calibri"/>
                <w:sz w:val="20"/>
                <w:szCs w:val="20"/>
              </w:rPr>
              <w:t>3.Социальные сети: друг или враг</w:t>
            </w:r>
          </w:p>
        </w:tc>
        <w:tc>
          <w:tcPr>
            <w:tcW w:w="1112" w:type="dxa"/>
            <w:tcBorders>
              <w:top w:val="single" w:sz="6" w:space="0" w:color="000000"/>
              <w:left w:val="single" w:sz="6" w:space="0" w:color="000000"/>
              <w:bottom w:val="single" w:sz="6" w:space="0" w:color="000000"/>
              <w:right w:val="single" w:sz="4" w:space="0" w:color="000000"/>
            </w:tcBorders>
            <w:hideMark/>
          </w:tcPr>
          <w:p w:rsidR="001D72F3" w:rsidRDefault="001D72F3" w:rsidP="001D72F3">
            <w:pPr>
              <w:pStyle w:val="TableParagraph"/>
              <w:spacing w:line="270" w:lineRule="exact"/>
              <w:ind w:left="105"/>
              <w:rPr>
                <w:rFonts w:eastAsia="Calibri"/>
                <w:sz w:val="20"/>
                <w:szCs w:val="20"/>
              </w:rPr>
            </w:pPr>
          </w:p>
          <w:p w:rsidR="001D72F3" w:rsidRDefault="001D72F3" w:rsidP="001D72F3">
            <w:pPr>
              <w:pStyle w:val="TableParagraph"/>
              <w:spacing w:line="270" w:lineRule="exact"/>
              <w:ind w:left="105"/>
              <w:rPr>
                <w:rFonts w:eastAsia="Calibri"/>
                <w:sz w:val="20"/>
                <w:szCs w:val="20"/>
              </w:rPr>
            </w:pPr>
          </w:p>
          <w:p w:rsidR="001D72F3" w:rsidRDefault="001D72F3" w:rsidP="001D72F3">
            <w:pPr>
              <w:pStyle w:val="TableParagraph"/>
              <w:spacing w:line="270" w:lineRule="exact"/>
              <w:ind w:left="105"/>
              <w:rPr>
                <w:rFonts w:eastAsia="Calibri"/>
                <w:sz w:val="20"/>
                <w:szCs w:val="20"/>
              </w:rPr>
            </w:pPr>
          </w:p>
          <w:p w:rsidR="001D72F3" w:rsidRDefault="001D72F3" w:rsidP="001D72F3">
            <w:pPr>
              <w:pStyle w:val="TableParagraph"/>
              <w:spacing w:line="270" w:lineRule="exact"/>
              <w:ind w:left="105"/>
              <w:rPr>
                <w:rFonts w:eastAsia="Calibri"/>
                <w:sz w:val="20"/>
                <w:szCs w:val="20"/>
              </w:rPr>
            </w:pPr>
          </w:p>
          <w:p w:rsidR="001D72F3" w:rsidRDefault="001D72F3" w:rsidP="001D72F3">
            <w:pPr>
              <w:pStyle w:val="TableParagraph"/>
              <w:spacing w:line="270" w:lineRule="exact"/>
              <w:ind w:left="0"/>
              <w:rPr>
                <w:rFonts w:eastAsia="Calibri"/>
                <w:sz w:val="20"/>
                <w:szCs w:val="20"/>
              </w:rPr>
            </w:pPr>
            <w:r>
              <w:rPr>
                <w:rFonts w:eastAsia="Calibri"/>
                <w:sz w:val="20"/>
                <w:szCs w:val="20"/>
              </w:rPr>
              <w:t>Май 2022</w:t>
            </w:r>
          </w:p>
          <w:p w:rsidR="001D72F3" w:rsidRDefault="001D72F3" w:rsidP="001D72F3">
            <w:pPr>
              <w:pStyle w:val="TableParagraph"/>
              <w:spacing w:line="270" w:lineRule="exact"/>
              <w:ind w:left="0"/>
              <w:rPr>
                <w:rFonts w:eastAsia="Calibri"/>
                <w:sz w:val="20"/>
                <w:szCs w:val="20"/>
              </w:rPr>
            </w:pPr>
            <w:r>
              <w:rPr>
                <w:rFonts w:eastAsia="Calibri"/>
                <w:sz w:val="20"/>
                <w:szCs w:val="20"/>
              </w:rPr>
              <w:t>Сентябрь 2022</w:t>
            </w:r>
          </w:p>
          <w:p w:rsidR="001D72F3" w:rsidRDefault="001D72F3" w:rsidP="001D72F3">
            <w:pPr>
              <w:pStyle w:val="TableParagraph"/>
              <w:spacing w:line="270" w:lineRule="exact"/>
              <w:ind w:left="0"/>
              <w:rPr>
                <w:rFonts w:eastAsia="Calibri"/>
                <w:sz w:val="20"/>
                <w:szCs w:val="20"/>
              </w:rPr>
            </w:pPr>
          </w:p>
          <w:p w:rsidR="001D72F3" w:rsidRPr="00B27F30" w:rsidRDefault="001D72F3" w:rsidP="001D72F3">
            <w:pPr>
              <w:pStyle w:val="TableParagraph"/>
              <w:spacing w:line="270" w:lineRule="exact"/>
              <w:ind w:left="0"/>
              <w:rPr>
                <w:rFonts w:eastAsia="Calibri"/>
                <w:sz w:val="20"/>
                <w:szCs w:val="20"/>
              </w:rPr>
            </w:pPr>
            <w:r>
              <w:rPr>
                <w:rFonts w:eastAsia="Calibri"/>
                <w:sz w:val="20"/>
                <w:szCs w:val="20"/>
              </w:rPr>
              <w:t xml:space="preserve">Октябрь </w:t>
            </w:r>
            <w:r>
              <w:rPr>
                <w:rFonts w:eastAsia="Calibri"/>
                <w:sz w:val="20"/>
                <w:szCs w:val="20"/>
              </w:rPr>
              <w:lastRenderedPageBreak/>
              <w:t>2022</w:t>
            </w:r>
          </w:p>
        </w:tc>
        <w:tc>
          <w:tcPr>
            <w:tcW w:w="1579" w:type="dxa"/>
            <w:tcBorders>
              <w:top w:val="single" w:sz="4" w:space="0" w:color="auto"/>
              <w:left w:val="single" w:sz="4" w:space="0" w:color="000000"/>
              <w:bottom w:val="single" w:sz="4" w:space="0" w:color="000000"/>
              <w:right w:val="single" w:sz="4" w:space="0" w:color="000000"/>
            </w:tcBorders>
            <w:vAlign w:val="center"/>
            <w:hideMark/>
          </w:tcPr>
          <w:p w:rsidR="001D72F3" w:rsidRDefault="001D72F3" w:rsidP="001D72F3">
            <w:pPr>
              <w:rPr>
                <w:rFonts w:eastAsia="Calibri"/>
                <w:sz w:val="20"/>
                <w:szCs w:val="20"/>
                <w:lang w:eastAsia="en-US"/>
              </w:rPr>
            </w:pPr>
          </w:p>
        </w:tc>
        <w:tc>
          <w:tcPr>
            <w:tcW w:w="1478" w:type="dxa"/>
            <w:tcBorders>
              <w:top w:val="single" w:sz="6" w:space="0" w:color="000000"/>
              <w:left w:val="single" w:sz="4" w:space="0" w:color="000000"/>
              <w:bottom w:val="single" w:sz="6" w:space="0" w:color="000000"/>
              <w:right w:val="single" w:sz="6" w:space="0" w:color="000000"/>
            </w:tcBorders>
            <w:hideMark/>
          </w:tcPr>
          <w:p w:rsidR="001D72F3" w:rsidRDefault="001D72F3" w:rsidP="001D72F3">
            <w:pPr>
              <w:pStyle w:val="TableParagraph"/>
              <w:ind w:right="244"/>
              <w:rPr>
                <w:rFonts w:eastAsia="Calibri"/>
                <w:sz w:val="20"/>
                <w:szCs w:val="20"/>
              </w:rPr>
            </w:pPr>
            <w:proofErr w:type="spellStart"/>
            <w:r>
              <w:rPr>
                <w:rFonts w:eastAsia="Calibri"/>
                <w:sz w:val="20"/>
                <w:szCs w:val="20"/>
              </w:rPr>
              <w:t>Карелова</w:t>
            </w:r>
            <w:proofErr w:type="spellEnd"/>
            <w:r>
              <w:rPr>
                <w:rFonts w:eastAsia="Calibri"/>
                <w:sz w:val="20"/>
                <w:szCs w:val="20"/>
              </w:rPr>
              <w:t xml:space="preserve"> Э.П., заместитель</w:t>
            </w:r>
            <w:r>
              <w:rPr>
                <w:rFonts w:eastAsia="Calibri"/>
                <w:spacing w:val="-3"/>
                <w:sz w:val="20"/>
                <w:szCs w:val="20"/>
              </w:rPr>
              <w:t xml:space="preserve"> </w:t>
            </w:r>
            <w:r>
              <w:rPr>
                <w:rFonts w:eastAsia="Calibri"/>
                <w:sz w:val="20"/>
                <w:szCs w:val="20"/>
              </w:rPr>
              <w:t>директора</w:t>
            </w:r>
            <w:r>
              <w:rPr>
                <w:rFonts w:eastAsia="Calibri"/>
                <w:spacing w:val="-6"/>
                <w:sz w:val="20"/>
                <w:szCs w:val="20"/>
              </w:rPr>
              <w:t xml:space="preserve"> </w:t>
            </w:r>
            <w:r>
              <w:rPr>
                <w:rFonts w:eastAsia="Calibri"/>
                <w:sz w:val="20"/>
                <w:szCs w:val="20"/>
              </w:rPr>
              <w:t>по воспитательной</w:t>
            </w:r>
            <w:r>
              <w:rPr>
                <w:rFonts w:eastAsia="Calibri"/>
                <w:spacing w:val="1"/>
                <w:sz w:val="20"/>
                <w:szCs w:val="20"/>
              </w:rPr>
              <w:t xml:space="preserve"> </w:t>
            </w:r>
            <w:r>
              <w:rPr>
                <w:rFonts w:eastAsia="Calibri"/>
                <w:sz w:val="20"/>
                <w:szCs w:val="20"/>
              </w:rPr>
              <w:t>работе,</w:t>
            </w:r>
          </w:p>
          <w:p w:rsidR="001D72F3" w:rsidRDefault="001D72F3" w:rsidP="001D72F3">
            <w:pPr>
              <w:pStyle w:val="TableParagraph"/>
              <w:spacing w:line="270" w:lineRule="atLeast"/>
              <w:ind w:left="0" w:right="446"/>
              <w:rPr>
                <w:rFonts w:eastAsia="Calibri"/>
                <w:sz w:val="20"/>
                <w:szCs w:val="20"/>
              </w:rPr>
            </w:pPr>
            <w:r>
              <w:rPr>
                <w:rFonts w:eastAsia="Calibri"/>
                <w:sz w:val="20"/>
                <w:szCs w:val="20"/>
              </w:rPr>
              <w:t xml:space="preserve"> педагог-психолог</w:t>
            </w:r>
          </w:p>
        </w:tc>
        <w:tc>
          <w:tcPr>
            <w:tcW w:w="1638" w:type="dxa"/>
            <w:tcBorders>
              <w:top w:val="single" w:sz="6" w:space="0" w:color="000000"/>
              <w:left w:val="single" w:sz="6" w:space="0" w:color="000000"/>
              <w:bottom w:val="single" w:sz="6" w:space="0" w:color="000000"/>
              <w:right w:val="single" w:sz="6" w:space="0" w:color="000000"/>
            </w:tcBorders>
            <w:hideMark/>
          </w:tcPr>
          <w:p w:rsidR="001D72F3" w:rsidRDefault="001D72F3" w:rsidP="001D72F3">
            <w:pPr>
              <w:pStyle w:val="TableParagraph"/>
              <w:ind w:left="0" w:right="170"/>
              <w:rPr>
                <w:rFonts w:eastAsia="Calibri"/>
                <w:sz w:val="20"/>
                <w:szCs w:val="20"/>
              </w:rPr>
            </w:pPr>
            <w:r>
              <w:rPr>
                <w:rFonts w:eastAsia="Calibri"/>
                <w:sz w:val="20"/>
                <w:szCs w:val="20"/>
              </w:rPr>
              <w:t>Заместитель</w:t>
            </w:r>
            <w:r>
              <w:rPr>
                <w:rFonts w:eastAsia="Calibri"/>
                <w:spacing w:val="1"/>
                <w:sz w:val="20"/>
                <w:szCs w:val="20"/>
              </w:rPr>
              <w:t xml:space="preserve"> </w:t>
            </w:r>
            <w:r>
              <w:rPr>
                <w:rFonts w:eastAsia="Calibri"/>
                <w:sz w:val="20"/>
                <w:szCs w:val="20"/>
              </w:rPr>
              <w:t>директора по</w:t>
            </w:r>
            <w:r>
              <w:rPr>
                <w:rFonts w:eastAsia="Calibri"/>
                <w:spacing w:val="-47"/>
                <w:sz w:val="20"/>
                <w:szCs w:val="20"/>
              </w:rPr>
              <w:t xml:space="preserve"> </w:t>
            </w:r>
            <w:r>
              <w:rPr>
                <w:rFonts w:eastAsia="Calibri"/>
                <w:sz w:val="20"/>
                <w:szCs w:val="20"/>
              </w:rPr>
              <w:t>ВР,</w:t>
            </w:r>
          </w:p>
          <w:p w:rsidR="001D72F3" w:rsidRDefault="001D72F3" w:rsidP="001D72F3">
            <w:pPr>
              <w:pStyle w:val="TableParagraph"/>
              <w:spacing w:before="2"/>
              <w:ind w:left="0" w:right="245"/>
              <w:rPr>
                <w:rFonts w:eastAsia="Calibri"/>
                <w:sz w:val="20"/>
                <w:szCs w:val="20"/>
              </w:rPr>
            </w:pPr>
            <w:r>
              <w:rPr>
                <w:rFonts w:eastAsia="Calibri"/>
                <w:sz w:val="20"/>
                <w:szCs w:val="20"/>
              </w:rPr>
              <w:t>педагог-</w:t>
            </w:r>
            <w:r>
              <w:rPr>
                <w:rFonts w:eastAsia="Calibri"/>
                <w:spacing w:val="1"/>
                <w:sz w:val="20"/>
                <w:szCs w:val="20"/>
              </w:rPr>
              <w:t xml:space="preserve"> </w:t>
            </w:r>
            <w:r>
              <w:rPr>
                <w:rFonts w:eastAsia="Calibri"/>
                <w:sz w:val="20"/>
                <w:szCs w:val="20"/>
              </w:rPr>
              <w:t>психолог, классные руководители, общешкольный родительский  комитет</w:t>
            </w:r>
          </w:p>
        </w:tc>
      </w:tr>
      <w:tr w:rsidR="001D72F3" w:rsidTr="001D72F3">
        <w:trPr>
          <w:trHeight w:val="1634"/>
        </w:trPr>
        <w:tc>
          <w:tcPr>
            <w:tcW w:w="1841" w:type="dxa"/>
            <w:tcBorders>
              <w:top w:val="single" w:sz="4" w:space="0" w:color="auto"/>
              <w:left w:val="single" w:sz="4" w:space="0" w:color="000000"/>
              <w:bottom w:val="single" w:sz="4" w:space="0" w:color="auto"/>
              <w:right w:val="single" w:sz="6" w:space="0" w:color="000000"/>
            </w:tcBorders>
            <w:vAlign w:val="center"/>
            <w:hideMark/>
          </w:tcPr>
          <w:p w:rsidR="001D72F3" w:rsidRPr="00F277E0" w:rsidRDefault="001D72F3" w:rsidP="001D72F3">
            <w:pPr>
              <w:rPr>
                <w:rFonts w:ascii="Times New Roman" w:eastAsia="Calibri" w:hAnsi="Times New Roman" w:cs="Times New Roman"/>
                <w:sz w:val="20"/>
                <w:szCs w:val="20"/>
                <w:lang w:eastAsia="en-US"/>
              </w:rPr>
            </w:pPr>
            <w:r w:rsidRPr="00F277E0">
              <w:rPr>
                <w:rFonts w:ascii="Times New Roman" w:eastAsia="Calibri" w:hAnsi="Times New Roman" w:cs="Times New Roman"/>
                <w:sz w:val="20"/>
                <w:szCs w:val="20"/>
                <w:lang w:eastAsia="en-US"/>
              </w:rPr>
              <w:lastRenderedPageBreak/>
              <w:t>Организация психолого-педагогического просвещения родителей</w:t>
            </w:r>
          </w:p>
        </w:tc>
        <w:tc>
          <w:tcPr>
            <w:tcW w:w="2126" w:type="dxa"/>
            <w:tcBorders>
              <w:top w:val="single" w:sz="4" w:space="0" w:color="auto"/>
              <w:left w:val="single" w:sz="6" w:space="0" w:color="000000"/>
              <w:bottom w:val="single" w:sz="4" w:space="0" w:color="auto"/>
              <w:right w:val="single" w:sz="6" w:space="0" w:color="000000"/>
            </w:tcBorders>
            <w:hideMark/>
          </w:tcPr>
          <w:p w:rsidR="001D72F3" w:rsidRDefault="001D72F3" w:rsidP="001D72F3">
            <w:pPr>
              <w:pStyle w:val="TableParagraph"/>
              <w:rPr>
                <w:rFonts w:eastAsia="Calibri"/>
                <w:sz w:val="20"/>
                <w:szCs w:val="20"/>
              </w:rPr>
            </w:pPr>
            <w:r>
              <w:rPr>
                <w:rFonts w:eastAsia="Calibri"/>
                <w:sz w:val="20"/>
                <w:szCs w:val="20"/>
              </w:rPr>
              <w:t>Проведение родительских собраний</w:t>
            </w:r>
            <w:proofErr w:type="gramStart"/>
            <w:r>
              <w:rPr>
                <w:rFonts w:eastAsia="Calibri"/>
                <w:sz w:val="20"/>
                <w:szCs w:val="20"/>
              </w:rPr>
              <w:t xml:space="preserve"> ,</w:t>
            </w:r>
            <w:proofErr w:type="gramEnd"/>
            <w:r>
              <w:rPr>
                <w:rFonts w:eastAsia="Calibri"/>
                <w:sz w:val="20"/>
                <w:szCs w:val="20"/>
              </w:rPr>
              <w:t xml:space="preserve"> лекториев, встреч по темам:</w:t>
            </w:r>
          </w:p>
          <w:p w:rsidR="001D72F3" w:rsidRDefault="001D72F3" w:rsidP="001D72F3">
            <w:pPr>
              <w:pStyle w:val="TableParagraph"/>
              <w:rPr>
                <w:rFonts w:eastAsia="Calibri"/>
                <w:sz w:val="20"/>
                <w:szCs w:val="20"/>
              </w:rPr>
            </w:pPr>
            <w:r>
              <w:rPr>
                <w:rFonts w:eastAsia="Calibri"/>
                <w:sz w:val="20"/>
                <w:szCs w:val="20"/>
              </w:rPr>
              <w:t>1.Эмоциональное благополучие детей в семье;</w:t>
            </w:r>
          </w:p>
          <w:p w:rsidR="001D72F3" w:rsidRDefault="001D72F3" w:rsidP="001D72F3">
            <w:pPr>
              <w:pStyle w:val="TableParagraph"/>
              <w:rPr>
                <w:rFonts w:eastAsia="Calibri"/>
                <w:sz w:val="20"/>
                <w:szCs w:val="20"/>
              </w:rPr>
            </w:pPr>
            <w:r>
              <w:rPr>
                <w:rFonts w:eastAsia="Calibri"/>
                <w:sz w:val="20"/>
                <w:szCs w:val="20"/>
              </w:rPr>
              <w:t>2.Роль семьи и роль школы в воспитании ребенка;</w:t>
            </w:r>
          </w:p>
          <w:p w:rsidR="001D72F3" w:rsidRDefault="001D72F3" w:rsidP="001D72F3">
            <w:pPr>
              <w:pStyle w:val="TableParagraph"/>
              <w:rPr>
                <w:rFonts w:eastAsia="Calibri"/>
                <w:sz w:val="20"/>
                <w:szCs w:val="20"/>
              </w:rPr>
            </w:pPr>
            <w:r>
              <w:rPr>
                <w:rFonts w:eastAsia="Calibri"/>
                <w:sz w:val="20"/>
                <w:szCs w:val="20"/>
              </w:rPr>
              <w:t>3.Учет физиологических и психологических особенностей детей подросткового возраста в их воспитании;</w:t>
            </w:r>
          </w:p>
          <w:p w:rsidR="001D72F3" w:rsidRDefault="001D72F3" w:rsidP="001D72F3">
            <w:pPr>
              <w:pStyle w:val="TableParagraph"/>
              <w:rPr>
                <w:rFonts w:eastAsia="Calibri"/>
                <w:sz w:val="20"/>
                <w:szCs w:val="20"/>
              </w:rPr>
            </w:pPr>
            <w:r>
              <w:rPr>
                <w:rFonts w:eastAsia="Calibri"/>
                <w:sz w:val="20"/>
                <w:szCs w:val="20"/>
              </w:rPr>
              <w:t>4.Агрессия детей: ее причины и предупреждение;</w:t>
            </w:r>
          </w:p>
          <w:p w:rsidR="001D72F3" w:rsidRPr="00F277E0" w:rsidRDefault="001D72F3" w:rsidP="001D72F3">
            <w:pPr>
              <w:pStyle w:val="TableParagraph"/>
              <w:rPr>
                <w:rFonts w:eastAsia="Calibri"/>
                <w:sz w:val="20"/>
                <w:szCs w:val="20"/>
              </w:rPr>
            </w:pPr>
            <w:r>
              <w:rPr>
                <w:rFonts w:eastAsia="Calibri"/>
                <w:sz w:val="20"/>
                <w:szCs w:val="20"/>
              </w:rPr>
              <w:t>5.Воспитание детей ненасилием в семье.</w:t>
            </w:r>
          </w:p>
        </w:tc>
        <w:tc>
          <w:tcPr>
            <w:tcW w:w="1112" w:type="dxa"/>
            <w:tcBorders>
              <w:top w:val="single" w:sz="6" w:space="0" w:color="000000"/>
              <w:left w:val="single" w:sz="6" w:space="0" w:color="000000"/>
              <w:bottom w:val="single" w:sz="6" w:space="0" w:color="000000"/>
              <w:right w:val="single" w:sz="4" w:space="0" w:color="000000"/>
            </w:tcBorders>
            <w:hideMark/>
          </w:tcPr>
          <w:p w:rsidR="001D72F3" w:rsidRDefault="001D72F3" w:rsidP="001D72F3">
            <w:pPr>
              <w:pStyle w:val="TableParagraph"/>
              <w:spacing w:line="268" w:lineRule="exact"/>
              <w:ind w:left="105"/>
              <w:rPr>
                <w:rFonts w:eastAsia="Calibri"/>
                <w:sz w:val="20"/>
                <w:szCs w:val="20"/>
              </w:rPr>
            </w:pPr>
          </w:p>
          <w:p w:rsidR="001D72F3" w:rsidRDefault="001D72F3" w:rsidP="001D72F3">
            <w:pPr>
              <w:pStyle w:val="TableParagraph"/>
              <w:spacing w:line="268" w:lineRule="exact"/>
              <w:ind w:left="105"/>
              <w:rPr>
                <w:rFonts w:eastAsia="Calibri"/>
                <w:sz w:val="20"/>
                <w:szCs w:val="20"/>
              </w:rPr>
            </w:pPr>
          </w:p>
          <w:p w:rsidR="001D72F3" w:rsidRDefault="001D72F3" w:rsidP="001D72F3">
            <w:pPr>
              <w:pStyle w:val="TableParagraph"/>
              <w:spacing w:line="268" w:lineRule="exact"/>
              <w:ind w:left="105"/>
              <w:rPr>
                <w:rFonts w:eastAsia="Calibri"/>
                <w:sz w:val="20"/>
                <w:szCs w:val="20"/>
              </w:rPr>
            </w:pPr>
          </w:p>
          <w:p w:rsidR="001D72F3" w:rsidRDefault="001D72F3" w:rsidP="001D72F3">
            <w:pPr>
              <w:pStyle w:val="TableParagraph"/>
              <w:spacing w:line="268" w:lineRule="exact"/>
              <w:ind w:left="105"/>
              <w:rPr>
                <w:rFonts w:eastAsia="Calibri"/>
                <w:sz w:val="20"/>
                <w:szCs w:val="20"/>
              </w:rPr>
            </w:pPr>
          </w:p>
          <w:p w:rsidR="001D72F3" w:rsidRDefault="001D72F3" w:rsidP="001D72F3">
            <w:pPr>
              <w:pStyle w:val="TableParagraph"/>
              <w:spacing w:line="268" w:lineRule="exact"/>
              <w:ind w:left="105"/>
              <w:rPr>
                <w:rFonts w:eastAsia="Calibri"/>
                <w:sz w:val="20"/>
                <w:szCs w:val="20"/>
              </w:rPr>
            </w:pPr>
            <w:r>
              <w:rPr>
                <w:rFonts w:eastAsia="Calibri"/>
                <w:sz w:val="20"/>
                <w:szCs w:val="20"/>
              </w:rPr>
              <w:t>Май 2022</w:t>
            </w:r>
          </w:p>
          <w:p w:rsidR="001D72F3" w:rsidRDefault="001D72F3" w:rsidP="001D72F3">
            <w:pPr>
              <w:pStyle w:val="TableParagraph"/>
              <w:spacing w:line="268" w:lineRule="exact"/>
              <w:ind w:left="105"/>
              <w:rPr>
                <w:rFonts w:eastAsia="Calibri"/>
                <w:sz w:val="20"/>
                <w:szCs w:val="20"/>
              </w:rPr>
            </w:pPr>
          </w:p>
          <w:p w:rsidR="001D72F3" w:rsidRDefault="001D72F3" w:rsidP="001D72F3">
            <w:pPr>
              <w:pStyle w:val="TableParagraph"/>
              <w:spacing w:line="268" w:lineRule="exact"/>
              <w:ind w:left="105"/>
              <w:rPr>
                <w:rFonts w:eastAsia="Calibri"/>
                <w:sz w:val="20"/>
                <w:szCs w:val="20"/>
              </w:rPr>
            </w:pPr>
            <w:r>
              <w:rPr>
                <w:rFonts w:eastAsia="Calibri"/>
                <w:sz w:val="20"/>
                <w:szCs w:val="20"/>
              </w:rPr>
              <w:t>Сентябрь 2022</w:t>
            </w:r>
          </w:p>
          <w:p w:rsidR="001D72F3" w:rsidRDefault="001D72F3" w:rsidP="001D72F3">
            <w:pPr>
              <w:pStyle w:val="TableParagraph"/>
              <w:spacing w:line="268" w:lineRule="exact"/>
              <w:ind w:left="105"/>
              <w:rPr>
                <w:rFonts w:eastAsia="Calibri"/>
                <w:sz w:val="20"/>
                <w:szCs w:val="20"/>
              </w:rPr>
            </w:pPr>
          </w:p>
          <w:p w:rsidR="001D72F3" w:rsidRDefault="001D72F3" w:rsidP="001D72F3">
            <w:pPr>
              <w:pStyle w:val="TableParagraph"/>
              <w:spacing w:line="268" w:lineRule="exact"/>
              <w:ind w:left="105"/>
              <w:rPr>
                <w:rFonts w:eastAsia="Calibri"/>
                <w:sz w:val="20"/>
                <w:szCs w:val="20"/>
              </w:rPr>
            </w:pPr>
            <w:r>
              <w:rPr>
                <w:rFonts w:eastAsia="Calibri"/>
                <w:sz w:val="20"/>
                <w:szCs w:val="20"/>
              </w:rPr>
              <w:t>Октябрь 2022</w:t>
            </w:r>
          </w:p>
          <w:p w:rsidR="001D72F3" w:rsidRDefault="001D72F3" w:rsidP="001D72F3">
            <w:pPr>
              <w:pStyle w:val="TableParagraph"/>
              <w:spacing w:line="268" w:lineRule="exact"/>
              <w:ind w:left="105"/>
              <w:rPr>
                <w:rFonts w:eastAsia="Calibri"/>
                <w:sz w:val="20"/>
                <w:szCs w:val="20"/>
              </w:rPr>
            </w:pPr>
          </w:p>
          <w:p w:rsidR="001D72F3" w:rsidRDefault="001D72F3" w:rsidP="001D72F3">
            <w:pPr>
              <w:pStyle w:val="TableParagraph"/>
              <w:spacing w:line="268" w:lineRule="exact"/>
              <w:ind w:left="105"/>
              <w:rPr>
                <w:rFonts w:eastAsia="Calibri"/>
                <w:sz w:val="20"/>
                <w:szCs w:val="20"/>
              </w:rPr>
            </w:pPr>
          </w:p>
          <w:p w:rsidR="001D72F3" w:rsidRDefault="001D72F3" w:rsidP="001D72F3">
            <w:pPr>
              <w:pStyle w:val="TableParagraph"/>
              <w:spacing w:line="268" w:lineRule="exact"/>
              <w:ind w:left="105"/>
              <w:rPr>
                <w:rFonts w:eastAsia="Calibri"/>
                <w:sz w:val="20"/>
                <w:szCs w:val="20"/>
              </w:rPr>
            </w:pPr>
          </w:p>
          <w:p w:rsidR="001D72F3" w:rsidRDefault="001D72F3" w:rsidP="001D72F3">
            <w:pPr>
              <w:pStyle w:val="TableParagraph"/>
              <w:spacing w:line="268" w:lineRule="exact"/>
              <w:ind w:left="105"/>
              <w:rPr>
                <w:rFonts w:eastAsia="Calibri"/>
                <w:sz w:val="20"/>
                <w:szCs w:val="20"/>
              </w:rPr>
            </w:pPr>
          </w:p>
          <w:p w:rsidR="001D72F3" w:rsidRDefault="001D72F3" w:rsidP="001D72F3">
            <w:pPr>
              <w:pStyle w:val="TableParagraph"/>
              <w:spacing w:line="268" w:lineRule="exact"/>
              <w:ind w:left="105"/>
              <w:rPr>
                <w:rFonts w:eastAsia="Calibri"/>
                <w:sz w:val="20"/>
                <w:szCs w:val="20"/>
              </w:rPr>
            </w:pPr>
            <w:r>
              <w:rPr>
                <w:rFonts w:eastAsia="Calibri"/>
                <w:sz w:val="20"/>
                <w:szCs w:val="20"/>
              </w:rPr>
              <w:t>Ноябрь 2022</w:t>
            </w:r>
          </w:p>
          <w:p w:rsidR="001D72F3" w:rsidRDefault="001D72F3" w:rsidP="001D72F3">
            <w:pPr>
              <w:pStyle w:val="TableParagraph"/>
              <w:spacing w:line="268" w:lineRule="exact"/>
              <w:ind w:left="105"/>
              <w:rPr>
                <w:rFonts w:eastAsia="Calibri"/>
                <w:sz w:val="20"/>
                <w:szCs w:val="20"/>
              </w:rPr>
            </w:pPr>
            <w:r>
              <w:rPr>
                <w:rFonts w:eastAsia="Calibri"/>
                <w:sz w:val="20"/>
                <w:szCs w:val="20"/>
              </w:rPr>
              <w:t>Декабрь 2022</w:t>
            </w:r>
          </w:p>
          <w:p w:rsidR="001D72F3" w:rsidRPr="00F277E0" w:rsidRDefault="001D72F3" w:rsidP="001D72F3">
            <w:pPr>
              <w:pStyle w:val="TableParagraph"/>
              <w:spacing w:line="268" w:lineRule="exact"/>
              <w:ind w:left="105"/>
              <w:rPr>
                <w:rFonts w:eastAsia="Calibri"/>
                <w:sz w:val="20"/>
                <w:szCs w:val="20"/>
              </w:rPr>
            </w:pPr>
          </w:p>
        </w:tc>
        <w:tc>
          <w:tcPr>
            <w:tcW w:w="1579" w:type="dxa"/>
            <w:tcBorders>
              <w:top w:val="single" w:sz="4" w:space="0" w:color="000000"/>
              <w:left w:val="single" w:sz="4" w:space="0" w:color="000000"/>
              <w:bottom w:val="single" w:sz="4" w:space="0" w:color="000000"/>
              <w:right w:val="single" w:sz="4" w:space="0" w:color="000000"/>
            </w:tcBorders>
            <w:hideMark/>
          </w:tcPr>
          <w:p w:rsidR="001D72F3" w:rsidRPr="0079389E" w:rsidRDefault="001D72F3" w:rsidP="001D72F3">
            <w:pPr>
              <w:pStyle w:val="TableParagraph"/>
              <w:ind w:left="19" w:right="186"/>
              <w:rPr>
                <w:rFonts w:eastAsia="Calibri"/>
                <w:sz w:val="20"/>
                <w:szCs w:val="20"/>
              </w:rPr>
            </w:pPr>
            <w:r>
              <w:rPr>
                <w:rFonts w:eastAsia="Calibri"/>
                <w:sz w:val="20"/>
                <w:szCs w:val="20"/>
              </w:rPr>
              <w:t>Повышение</w:t>
            </w:r>
            <w:r>
              <w:rPr>
                <w:rFonts w:eastAsia="Calibri"/>
                <w:spacing w:val="1"/>
                <w:sz w:val="20"/>
                <w:szCs w:val="20"/>
              </w:rPr>
              <w:t xml:space="preserve"> качества общения, взаимодействия « родитель-школа», психолого-педагогического просвещения родителей</w:t>
            </w:r>
          </w:p>
          <w:p w:rsidR="001D72F3" w:rsidRPr="0079389E" w:rsidRDefault="001D72F3" w:rsidP="001D72F3">
            <w:pPr>
              <w:pStyle w:val="TableParagraph"/>
              <w:spacing w:before="0" w:line="226" w:lineRule="exact"/>
              <w:ind w:left="19"/>
              <w:rPr>
                <w:rFonts w:eastAsia="Calibri"/>
                <w:sz w:val="20"/>
                <w:szCs w:val="20"/>
              </w:rPr>
            </w:pPr>
          </w:p>
        </w:tc>
        <w:tc>
          <w:tcPr>
            <w:tcW w:w="1478" w:type="dxa"/>
            <w:tcBorders>
              <w:top w:val="single" w:sz="6" w:space="0" w:color="000000"/>
              <w:left w:val="single" w:sz="4" w:space="0" w:color="000000"/>
              <w:bottom w:val="single" w:sz="6" w:space="0" w:color="000000"/>
              <w:right w:val="single" w:sz="6" w:space="0" w:color="000000"/>
            </w:tcBorders>
            <w:hideMark/>
          </w:tcPr>
          <w:p w:rsidR="001D72F3" w:rsidRDefault="001D72F3" w:rsidP="001D72F3">
            <w:pPr>
              <w:pStyle w:val="TableParagraph"/>
              <w:ind w:right="244"/>
              <w:rPr>
                <w:rFonts w:eastAsia="Calibri"/>
                <w:sz w:val="20"/>
                <w:szCs w:val="20"/>
              </w:rPr>
            </w:pPr>
            <w:proofErr w:type="spellStart"/>
            <w:r>
              <w:rPr>
                <w:rFonts w:eastAsia="Calibri"/>
                <w:sz w:val="20"/>
                <w:szCs w:val="20"/>
              </w:rPr>
              <w:t>Карелова</w:t>
            </w:r>
            <w:proofErr w:type="spellEnd"/>
            <w:r>
              <w:rPr>
                <w:rFonts w:eastAsia="Calibri"/>
                <w:sz w:val="20"/>
                <w:szCs w:val="20"/>
              </w:rPr>
              <w:t xml:space="preserve"> </w:t>
            </w:r>
            <w:proofErr w:type="spellStart"/>
            <w:r>
              <w:rPr>
                <w:rFonts w:eastAsia="Calibri"/>
                <w:sz w:val="20"/>
                <w:szCs w:val="20"/>
              </w:rPr>
              <w:t>Э.П.,заместитель</w:t>
            </w:r>
            <w:proofErr w:type="spellEnd"/>
            <w:r>
              <w:rPr>
                <w:rFonts w:eastAsia="Calibri"/>
                <w:spacing w:val="-3"/>
                <w:sz w:val="20"/>
                <w:szCs w:val="20"/>
              </w:rPr>
              <w:t xml:space="preserve"> </w:t>
            </w:r>
            <w:r>
              <w:rPr>
                <w:rFonts w:eastAsia="Calibri"/>
                <w:sz w:val="20"/>
                <w:szCs w:val="20"/>
              </w:rPr>
              <w:t>директора</w:t>
            </w:r>
            <w:r>
              <w:rPr>
                <w:rFonts w:eastAsia="Calibri"/>
                <w:spacing w:val="-6"/>
                <w:sz w:val="20"/>
                <w:szCs w:val="20"/>
              </w:rPr>
              <w:t xml:space="preserve"> </w:t>
            </w:r>
            <w:r>
              <w:rPr>
                <w:rFonts w:eastAsia="Calibri"/>
                <w:sz w:val="20"/>
                <w:szCs w:val="20"/>
              </w:rPr>
              <w:t xml:space="preserve">по </w:t>
            </w:r>
            <w:r>
              <w:rPr>
                <w:rFonts w:eastAsia="Calibri"/>
                <w:spacing w:val="-57"/>
                <w:sz w:val="20"/>
                <w:szCs w:val="20"/>
              </w:rPr>
              <w:t xml:space="preserve"> </w:t>
            </w:r>
            <w:r>
              <w:rPr>
                <w:rFonts w:eastAsia="Calibri"/>
                <w:sz w:val="20"/>
                <w:szCs w:val="20"/>
              </w:rPr>
              <w:t>воспитательной</w:t>
            </w:r>
            <w:r>
              <w:rPr>
                <w:rFonts w:eastAsia="Calibri"/>
                <w:spacing w:val="1"/>
                <w:sz w:val="20"/>
                <w:szCs w:val="20"/>
              </w:rPr>
              <w:t xml:space="preserve"> </w:t>
            </w:r>
            <w:r>
              <w:rPr>
                <w:rFonts w:eastAsia="Calibri"/>
                <w:sz w:val="20"/>
                <w:szCs w:val="20"/>
              </w:rPr>
              <w:t>работе,</w:t>
            </w:r>
          </w:p>
          <w:p w:rsidR="001D72F3" w:rsidRDefault="001D72F3" w:rsidP="001D72F3">
            <w:pPr>
              <w:pStyle w:val="TableParagraph"/>
              <w:spacing w:line="270" w:lineRule="atLeast"/>
              <w:ind w:right="446"/>
              <w:rPr>
                <w:rFonts w:eastAsia="Calibri"/>
                <w:sz w:val="20"/>
                <w:szCs w:val="20"/>
              </w:rPr>
            </w:pPr>
            <w:r>
              <w:rPr>
                <w:rFonts w:eastAsia="Calibri"/>
                <w:sz w:val="20"/>
                <w:szCs w:val="20"/>
              </w:rPr>
              <w:t>педагог-психолог, социальный педагог</w:t>
            </w:r>
          </w:p>
        </w:tc>
        <w:tc>
          <w:tcPr>
            <w:tcW w:w="1638" w:type="dxa"/>
            <w:tcBorders>
              <w:top w:val="single" w:sz="6" w:space="0" w:color="000000"/>
              <w:left w:val="single" w:sz="6" w:space="0" w:color="000000"/>
              <w:bottom w:val="single" w:sz="6" w:space="0" w:color="000000"/>
              <w:right w:val="single" w:sz="6" w:space="0" w:color="000000"/>
            </w:tcBorders>
            <w:hideMark/>
          </w:tcPr>
          <w:p w:rsidR="001D72F3" w:rsidRDefault="001D72F3" w:rsidP="001D72F3">
            <w:pPr>
              <w:pStyle w:val="TableParagraph"/>
              <w:ind w:left="0" w:right="170"/>
              <w:rPr>
                <w:rFonts w:eastAsia="Calibri"/>
                <w:sz w:val="20"/>
                <w:szCs w:val="20"/>
              </w:rPr>
            </w:pPr>
            <w:r>
              <w:rPr>
                <w:rFonts w:eastAsia="Calibri"/>
                <w:sz w:val="20"/>
                <w:szCs w:val="20"/>
              </w:rPr>
              <w:t>Заместитель</w:t>
            </w:r>
            <w:r>
              <w:rPr>
                <w:rFonts w:eastAsia="Calibri"/>
                <w:spacing w:val="1"/>
                <w:sz w:val="20"/>
                <w:szCs w:val="20"/>
              </w:rPr>
              <w:t xml:space="preserve"> </w:t>
            </w:r>
            <w:r>
              <w:rPr>
                <w:rFonts w:eastAsia="Calibri"/>
                <w:sz w:val="20"/>
                <w:szCs w:val="20"/>
              </w:rPr>
              <w:t>директора по</w:t>
            </w:r>
            <w:r>
              <w:rPr>
                <w:rFonts w:eastAsia="Calibri"/>
                <w:spacing w:val="-47"/>
                <w:sz w:val="20"/>
                <w:szCs w:val="20"/>
              </w:rPr>
              <w:t xml:space="preserve"> </w:t>
            </w:r>
            <w:r>
              <w:rPr>
                <w:rFonts w:eastAsia="Calibri"/>
                <w:sz w:val="20"/>
                <w:szCs w:val="20"/>
              </w:rPr>
              <w:t>ВР,</w:t>
            </w:r>
          </w:p>
          <w:p w:rsidR="001D72F3" w:rsidRDefault="001D72F3" w:rsidP="001D72F3">
            <w:pPr>
              <w:pStyle w:val="TableParagraph"/>
              <w:spacing w:before="0"/>
              <w:ind w:left="0" w:right="245"/>
              <w:rPr>
                <w:rFonts w:eastAsia="Calibri"/>
                <w:sz w:val="20"/>
                <w:szCs w:val="20"/>
              </w:rPr>
            </w:pPr>
            <w:r>
              <w:rPr>
                <w:rFonts w:eastAsia="Calibri"/>
                <w:sz w:val="20"/>
                <w:szCs w:val="20"/>
              </w:rPr>
              <w:t>педагог-</w:t>
            </w:r>
            <w:r>
              <w:rPr>
                <w:rFonts w:eastAsia="Calibri"/>
                <w:spacing w:val="1"/>
                <w:sz w:val="20"/>
                <w:szCs w:val="20"/>
              </w:rPr>
              <w:t xml:space="preserve"> </w:t>
            </w:r>
            <w:r>
              <w:rPr>
                <w:rFonts w:eastAsia="Calibri"/>
                <w:sz w:val="20"/>
                <w:szCs w:val="20"/>
              </w:rPr>
              <w:t>психолог,</w:t>
            </w:r>
            <w:r>
              <w:rPr>
                <w:rFonts w:eastAsia="Calibri"/>
                <w:spacing w:val="-47"/>
                <w:sz w:val="20"/>
                <w:szCs w:val="20"/>
              </w:rPr>
              <w:t xml:space="preserve"> </w:t>
            </w:r>
            <w:r>
              <w:rPr>
                <w:rFonts w:eastAsia="Calibri"/>
                <w:sz w:val="20"/>
                <w:szCs w:val="20"/>
              </w:rPr>
              <w:t xml:space="preserve"> социальный педагог, классные руководители,  родители</w:t>
            </w:r>
          </w:p>
        </w:tc>
      </w:tr>
      <w:tr w:rsidR="001D72F3" w:rsidTr="001D72F3">
        <w:trPr>
          <w:trHeight w:val="1634"/>
        </w:trPr>
        <w:tc>
          <w:tcPr>
            <w:tcW w:w="1841" w:type="dxa"/>
            <w:tcBorders>
              <w:top w:val="single" w:sz="4" w:space="0" w:color="auto"/>
              <w:left w:val="single" w:sz="4" w:space="0" w:color="000000"/>
              <w:bottom w:val="single" w:sz="4" w:space="0" w:color="auto"/>
              <w:right w:val="single" w:sz="6" w:space="0" w:color="000000"/>
            </w:tcBorders>
            <w:vAlign w:val="center"/>
            <w:hideMark/>
          </w:tcPr>
          <w:p w:rsidR="001D72F3" w:rsidRPr="00F277E0" w:rsidRDefault="001D72F3" w:rsidP="001D72F3">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Оказание родителям помощь в воспитании и обучении детей, испытывающих трудности в обучении</w:t>
            </w:r>
          </w:p>
        </w:tc>
        <w:tc>
          <w:tcPr>
            <w:tcW w:w="2126" w:type="dxa"/>
            <w:tcBorders>
              <w:top w:val="single" w:sz="4" w:space="0" w:color="auto"/>
              <w:left w:val="single" w:sz="6" w:space="0" w:color="000000"/>
              <w:bottom w:val="single" w:sz="4" w:space="0" w:color="auto"/>
              <w:right w:val="single" w:sz="6" w:space="0" w:color="000000"/>
            </w:tcBorders>
            <w:hideMark/>
          </w:tcPr>
          <w:p w:rsidR="001D72F3" w:rsidRDefault="001D72F3" w:rsidP="001D72F3">
            <w:pPr>
              <w:pStyle w:val="TableParagraph"/>
              <w:rPr>
                <w:rFonts w:eastAsia="Calibri"/>
                <w:sz w:val="20"/>
                <w:szCs w:val="20"/>
              </w:rPr>
            </w:pPr>
            <w:r>
              <w:rPr>
                <w:rFonts w:eastAsia="Calibri"/>
                <w:sz w:val="20"/>
                <w:szCs w:val="20"/>
              </w:rPr>
              <w:t>Разработка программ помощи родителям обучающихся, испытывающих трудности в обучении</w:t>
            </w:r>
          </w:p>
        </w:tc>
        <w:tc>
          <w:tcPr>
            <w:tcW w:w="1112" w:type="dxa"/>
            <w:tcBorders>
              <w:top w:val="single" w:sz="6" w:space="0" w:color="000000"/>
              <w:left w:val="single" w:sz="6" w:space="0" w:color="000000"/>
              <w:bottom w:val="single" w:sz="6" w:space="0" w:color="000000"/>
              <w:right w:val="single" w:sz="4" w:space="0" w:color="000000"/>
            </w:tcBorders>
            <w:hideMark/>
          </w:tcPr>
          <w:p w:rsidR="001D72F3" w:rsidRDefault="001D72F3" w:rsidP="001D72F3">
            <w:pPr>
              <w:pStyle w:val="TableParagraph"/>
              <w:spacing w:line="268" w:lineRule="exact"/>
              <w:ind w:left="105"/>
              <w:rPr>
                <w:rFonts w:eastAsia="Calibri"/>
                <w:sz w:val="20"/>
                <w:szCs w:val="20"/>
              </w:rPr>
            </w:pPr>
            <w:r>
              <w:rPr>
                <w:rFonts w:eastAsia="Calibri"/>
                <w:sz w:val="20"/>
                <w:szCs w:val="20"/>
              </w:rPr>
              <w:t>Октябрь 2022</w:t>
            </w:r>
          </w:p>
        </w:tc>
        <w:tc>
          <w:tcPr>
            <w:tcW w:w="1579" w:type="dxa"/>
            <w:tcBorders>
              <w:top w:val="single" w:sz="4" w:space="0" w:color="000000"/>
              <w:left w:val="single" w:sz="4" w:space="0" w:color="000000"/>
              <w:bottom w:val="single" w:sz="4" w:space="0" w:color="000000"/>
              <w:right w:val="single" w:sz="4" w:space="0" w:color="000000"/>
            </w:tcBorders>
            <w:hideMark/>
          </w:tcPr>
          <w:p w:rsidR="001D72F3" w:rsidRDefault="001D72F3" w:rsidP="001D72F3">
            <w:pPr>
              <w:pStyle w:val="TableParagraph"/>
              <w:ind w:left="19" w:right="186"/>
              <w:rPr>
                <w:rFonts w:eastAsia="Calibri"/>
                <w:sz w:val="20"/>
                <w:szCs w:val="20"/>
              </w:rPr>
            </w:pPr>
            <w:r>
              <w:rPr>
                <w:rFonts w:eastAsia="Calibri"/>
                <w:sz w:val="20"/>
                <w:szCs w:val="20"/>
              </w:rPr>
              <w:t xml:space="preserve">Повышение качества успеваемости </w:t>
            </w:r>
            <w:proofErr w:type="gramStart"/>
            <w:r>
              <w:rPr>
                <w:rFonts w:eastAsia="Calibri"/>
                <w:sz w:val="20"/>
                <w:szCs w:val="20"/>
              </w:rPr>
              <w:t>обучающихся</w:t>
            </w:r>
            <w:proofErr w:type="gramEnd"/>
          </w:p>
        </w:tc>
        <w:tc>
          <w:tcPr>
            <w:tcW w:w="1478" w:type="dxa"/>
            <w:tcBorders>
              <w:top w:val="single" w:sz="6" w:space="0" w:color="000000"/>
              <w:left w:val="single" w:sz="4" w:space="0" w:color="000000"/>
              <w:bottom w:val="single" w:sz="6" w:space="0" w:color="000000"/>
              <w:right w:val="single" w:sz="6" w:space="0" w:color="000000"/>
            </w:tcBorders>
            <w:hideMark/>
          </w:tcPr>
          <w:p w:rsidR="001D72F3" w:rsidRDefault="001D72F3" w:rsidP="001D72F3">
            <w:pPr>
              <w:pStyle w:val="TableParagraph"/>
              <w:ind w:right="244"/>
              <w:rPr>
                <w:rFonts w:eastAsia="Calibri"/>
                <w:sz w:val="20"/>
                <w:szCs w:val="20"/>
              </w:rPr>
            </w:pPr>
            <w:proofErr w:type="spellStart"/>
            <w:r>
              <w:rPr>
                <w:rFonts w:eastAsia="Calibri"/>
                <w:sz w:val="20"/>
                <w:szCs w:val="20"/>
              </w:rPr>
              <w:t>Половинко</w:t>
            </w:r>
            <w:proofErr w:type="spellEnd"/>
            <w:r>
              <w:rPr>
                <w:rFonts w:eastAsia="Calibri"/>
                <w:sz w:val="20"/>
                <w:szCs w:val="20"/>
              </w:rPr>
              <w:t xml:space="preserve"> Е.В., заместитель директора по учебно-воспитательной работе</w:t>
            </w:r>
          </w:p>
        </w:tc>
        <w:tc>
          <w:tcPr>
            <w:tcW w:w="1638" w:type="dxa"/>
            <w:tcBorders>
              <w:top w:val="single" w:sz="6" w:space="0" w:color="000000"/>
              <w:left w:val="single" w:sz="6" w:space="0" w:color="000000"/>
              <w:bottom w:val="single" w:sz="6" w:space="0" w:color="000000"/>
              <w:right w:val="single" w:sz="6" w:space="0" w:color="000000"/>
            </w:tcBorders>
            <w:hideMark/>
          </w:tcPr>
          <w:p w:rsidR="001D72F3" w:rsidRDefault="001D72F3" w:rsidP="001D72F3">
            <w:pPr>
              <w:pStyle w:val="TableParagraph"/>
              <w:ind w:left="0" w:right="170"/>
              <w:rPr>
                <w:rFonts w:eastAsia="Calibri"/>
                <w:sz w:val="20"/>
                <w:szCs w:val="20"/>
              </w:rPr>
            </w:pPr>
            <w:r>
              <w:rPr>
                <w:rFonts w:eastAsia="Calibri"/>
                <w:sz w:val="20"/>
                <w:szCs w:val="20"/>
              </w:rPr>
              <w:t>Администрация школы, классные руководители, родители, учителя-предметники</w:t>
            </w:r>
          </w:p>
        </w:tc>
      </w:tr>
      <w:tr w:rsidR="001D72F3" w:rsidTr="001D72F3">
        <w:trPr>
          <w:trHeight w:val="1634"/>
        </w:trPr>
        <w:tc>
          <w:tcPr>
            <w:tcW w:w="1841" w:type="dxa"/>
            <w:tcBorders>
              <w:top w:val="single" w:sz="4" w:space="0" w:color="auto"/>
              <w:left w:val="single" w:sz="4" w:space="0" w:color="000000"/>
              <w:right w:val="single" w:sz="6" w:space="0" w:color="000000"/>
            </w:tcBorders>
            <w:vAlign w:val="center"/>
            <w:hideMark/>
          </w:tcPr>
          <w:p w:rsidR="001D72F3" w:rsidRDefault="001D72F3" w:rsidP="001D72F3">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Привлечь родителей к организации общешкольных мероприятий</w:t>
            </w:r>
          </w:p>
        </w:tc>
        <w:tc>
          <w:tcPr>
            <w:tcW w:w="2126" w:type="dxa"/>
            <w:tcBorders>
              <w:top w:val="single" w:sz="4" w:space="0" w:color="auto"/>
              <w:left w:val="single" w:sz="6" w:space="0" w:color="000000"/>
              <w:bottom w:val="single" w:sz="4" w:space="0" w:color="auto"/>
              <w:right w:val="single" w:sz="6" w:space="0" w:color="000000"/>
            </w:tcBorders>
            <w:hideMark/>
          </w:tcPr>
          <w:p w:rsidR="001D72F3" w:rsidRDefault="001D72F3" w:rsidP="001D72F3">
            <w:pPr>
              <w:pStyle w:val="TableParagraph"/>
              <w:rPr>
                <w:rFonts w:eastAsia="Calibri"/>
                <w:sz w:val="20"/>
                <w:szCs w:val="20"/>
              </w:rPr>
            </w:pPr>
            <w:r>
              <w:rPr>
                <w:rFonts w:eastAsia="Calibri"/>
                <w:sz w:val="20"/>
                <w:szCs w:val="20"/>
              </w:rPr>
              <w:t>Участие в акции «Добрая суббота»</w:t>
            </w:r>
          </w:p>
        </w:tc>
        <w:tc>
          <w:tcPr>
            <w:tcW w:w="1112" w:type="dxa"/>
            <w:tcBorders>
              <w:top w:val="single" w:sz="6" w:space="0" w:color="000000"/>
              <w:left w:val="single" w:sz="6" w:space="0" w:color="000000"/>
              <w:bottom w:val="single" w:sz="6" w:space="0" w:color="000000"/>
              <w:right w:val="single" w:sz="4" w:space="0" w:color="000000"/>
            </w:tcBorders>
            <w:hideMark/>
          </w:tcPr>
          <w:p w:rsidR="001D72F3" w:rsidRDefault="001D72F3" w:rsidP="001D72F3">
            <w:pPr>
              <w:pStyle w:val="TableParagraph"/>
              <w:spacing w:line="268" w:lineRule="exact"/>
              <w:ind w:left="105"/>
              <w:rPr>
                <w:rFonts w:eastAsia="Calibri"/>
                <w:sz w:val="20"/>
                <w:szCs w:val="20"/>
              </w:rPr>
            </w:pPr>
            <w:r>
              <w:rPr>
                <w:rFonts w:eastAsia="Calibri"/>
                <w:sz w:val="20"/>
                <w:szCs w:val="20"/>
              </w:rPr>
              <w:t xml:space="preserve">Ежемесячно </w:t>
            </w:r>
          </w:p>
        </w:tc>
        <w:tc>
          <w:tcPr>
            <w:tcW w:w="1579" w:type="dxa"/>
            <w:tcBorders>
              <w:top w:val="single" w:sz="4" w:space="0" w:color="000000"/>
              <w:left w:val="single" w:sz="4" w:space="0" w:color="000000"/>
              <w:right w:val="single" w:sz="4" w:space="0" w:color="000000"/>
            </w:tcBorders>
            <w:hideMark/>
          </w:tcPr>
          <w:p w:rsidR="001D72F3" w:rsidRDefault="001D72F3" w:rsidP="001D72F3">
            <w:pPr>
              <w:pStyle w:val="TableParagraph"/>
              <w:ind w:left="19" w:right="186"/>
              <w:rPr>
                <w:rFonts w:eastAsia="Calibri"/>
                <w:sz w:val="20"/>
                <w:szCs w:val="20"/>
              </w:rPr>
            </w:pPr>
            <w:r>
              <w:rPr>
                <w:rFonts w:eastAsia="Calibri"/>
                <w:sz w:val="20"/>
                <w:szCs w:val="20"/>
              </w:rPr>
              <w:t>Повышение  уровня межличностных отношений</w:t>
            </w:r>
          </w:p>
        </w:tc>
        <w:tc>
          <w:tcPr>
            <w:tcW w:w="1478" w:type="dxa"/>
            <w:tcBorders>
              <w:top w:val="single" w:sz="6" w:space="0" w:color="000000"/>
              <w:left w:val="single" w:sz="4" w:space="0" w:color="000000"/>
              <w:right w:val="single" w:sz="6" w:space="0" w:color="000000"/>
            </w:tcBorders>
            <w:hideMark/>
          </w:tcPr>
          <w:p w:rsidR="001D72F3" w:rsidRDefault="001D72F3" w:rsidP="001D72F3">
            <w:pPr>
              <w:pStyle w:val="TableParagraph"/>
              <w:ind w:right="244"/>
              <w:rPr>
                <w:rFonts w:eastAsia="Calibri"/>
                <w:sz w:val="20"/>
                <w:szCs w:val="20"/>
              </w:rPr>
            </w:pPr>
            <w:proofErr w:type="spellStart"/>
            <w:r>
              <w:rPr>
                <w:rFonts w:eastAsia="Calibri"/>
                <w:sz w:val="20"/>
                <w:szCs w:val="20"/>
              </w:rPr>
              <w:t>Карелова</w:t>
            </w:r>
            <w:proofErr w:type="spellEnd"/>
            <w:r>
              <w:rPr>
                <w:rFonts w:eastAsia="Calibri"/>
                <w:sz w:val="20"/>
                <w:szCs w:val="20"/>
              </w:rPr>
              <w:t xml:space="preserve"> Э.П., </w:t>
            </w:r>
            <w:proofErr w:type="spellStart"/>
            <w:r>
              <w:rPr>
                <w:rFonts w:eastAsia="Calibri"/>
                <w:sz w:val="20"/>
                <w:szCs w:val="20"/>
              </w:rPr>
              <w:t>аместитель</w:t>
            </w:r>
            <w:proofErr w:type="spellEnd"/>
            <w:r>
              <w:rPr>
                <w:rFonts w:eastAsia="Calibri"/>
                <w:sz w:val="20"/>
                <w:szCs w:val="20"/>
              </w:rPr>
              <w:t xml:space="preserve"> директора по воспитательной работе</w:t>
            </w:r>
          </w:p>
        </w:tc>
        <w:tc>
          <w:tcPr>
            <w:tcW w:w="1638" w:type="dxa"/>
            <w:tcBorders>
              <w:top w:val="single" w:sz="6" w:space="0" w:color="000000"/>
              <w:left w:val="single" w:sz="6" w:space="0" w:color="000000"/>
              <w:right w:val="single" w:sz="6" w:space="0" w:color="000000"/>
            </w:tcBorders>
            <w:hideMark/>
          </w:tcPr>
          <w:p w:rsidR="001D72F3" w:rsidRDefault="001D72F3" w:rsidP="001D72F3">
            <w:pPr>
              <w:pStyle w:val="TableParagraph"/>
              <w:ind w:left="0" w:right="170"/>
              <w:rPr>
                <w:rFonts w:eastAsia="Calibri"/>
                <w:sz w:val="20"/>
                <w:szCs w:val="20"/>
              </w:rPr>
            </w:pPr>
            <w:r>
              <w:rPr>
                <w:rFonts w:eastAsia="Calibri"/>
                <w:sz w:val="20"/>
                <w:szCs w:val="20"/>
              </w:rPr>
              <w:t>Все участники образовательного процесса</w:t>
            </w:r>
          </w:p>
        </w:tc>
      </w:tr>
    </w:tbl>
    <w:p w:rsidR="001D72F3" w:rsidRPr="001D72F3" w:rsidRDefault="001D72F3" w:rsidP="001D72F3">
      <w:pPr>
        <w:tabs>
          <w:tab w:val="left" w:pos="2106"/>
          <w:tab w:val="left" w:pos="2107"/>
          <w:tab w:val="left" w:pos="3291"/>
          <w:tab w:val="left" w:pos="4863"/>
          <w:tab w:val="left" w:pos="6120"/>
          <w:tab w:val="left" w:pos="6556"/>
          <w:tab w:val="left" w:pos="8250"/>
          <w:tab w:val="left" w:pos="8705"/>
          <w:tab w:val="left" w:pos="10149"/>
        </w:tabs>
        <w:spacing w:after="0" w:line="240" w:lineRule="auto"/>
        <w:ind w:right="721"/>
        <w:rPr>
          <w:rFonts w:ascii="Times New Roman" w:hAnsi="Times New Roman" w:cs="Times New Roman"/>
          <w:sz w:val="28"/>
          <w:szCs w:val="28"/>
        </w:rPr>
      </w:pPr>
    </w:p>
    <w:p w:rsidR="00150107" w:rsidRPr="001D72F3" w:rsidRDefault="00AB226F" w:rsidP="00150107">
      <w:pPr>
        <w:pStyle w:val="a3"/>
        <w:shd w:val="clear" w:color="auto" w:fill="FFFFFF"/>
        <w:spacing w:before="0" w:beforeAutospacing="0" w:after="150" w:afterAutospacing="0"/>
        <w:jc w:val="both"/>
        <w:rPr>
          <w:color w:val="000000"/>
          <w:sz w:val="28"/>
          <w:szCs w:val="28"/>
        </w:rPr>
      </w:pPr>
      <w:r>
        <w:rPr>
          <w:color w:val="000000"/>
          <w:sz w:val="28"/>
          <w:szCs w:val="28"/>
        </w:rPr>
        <w:t>Проведены:</w:t>
      </w:r>
    </w:p>
    <w:p w:rsidR="00702CEE" w:rsidRPr="00AB226F" w:rsidRDefault="00702CEE" w:rsidP="00AB226F">
      <w:pPr>
        <w:pStyle w:val="aa"/>
        <w:numPr>
          <w:ilvl w:val="0"/>
          <w:numId w:val="3"/>
        </w:numPr>
        <w:shd w:val="clear" w:color="auto" w:fill="FFFFFF"/>
        <w:spacing w:line="294" w:lineRule="atLeast"/>
        <w:jc w:val="both"/>
        <w:rPr>
          <w:sz w:val="28"/>
          <w:szCs w:val="28"/>
        </w:rPr>
      </w:pPr>
      <w:r w:rsidRPr="00AB226F">
        <w:rPr>
          <w:sz w:val="28"/>
          <w:szCs w:val="28"/>
        </w:rPr>
        <w:t xml:space="preserve">Первичная диагностика </w:t>
      </w:r>
      <w:r w:rsidR="00AB226F" w:rsidRPr="00AB226F">
        <w:rPr>
          <w:sz w:val="28"/>
          <w:szCs w:val="28"/>
        </w:rPr>
        <w:t>«</w:t>
      </w:r>
      <w:r w:rsidRPr="00AB226F">
        <w:rPr>
          <w:sz w:val="28"/>
          <w:szCs w:val="28"/>
        </w:rPr>
        <w:t>Изучение удовлетворенности родителей работой образовательного учреждения</w:t>
      </w:r>
      <w:r w:rsidR="00AB226F" w:rsidRPr="00AB226F">
        <w:rPr>
          <w:sz w:val="28"/>
          <w:szCs w:val="28"/>
        </w:rPr>
        <w:t xml:space="preserve">» </w:t>
      </w:r>
      <w:r w:rsidRPr="00AB226F">
        <w:rPr>
          <w:sz w:val="28"/>
          <w:szCs w:val="28"/>
        </w:rPr>
        <w:t xml:space="preserve"> (адаптированная методика Е.Н. Степанова) </w:t>
      </w:r>
    </w:p>
    <w:p w:rsidR="00702CEE" w:rsidRPr="00AB226F" w:rsidRDefault="00702CEE" w:rsidP="0043355E">
      <w:pPr>
        <w:shd w:val="clear" w:color="auto" w:fill="FFFFFF"/>
        <w:spacing w:after="0" w:line="294" w:lineRule="atLeast"/>
        <w:jc w:val="both"/>
        <w:rPr>
          <w:rFonts w:ascii="Times New Roman" w:hAnsi="Times New Roman" w:cs="Times New Roman"/>
          <w:b/>
          <w:sz w:val="28"/>
          <w:szCs w:val="28"/>
        </w:rPr>
      </w:pPr>
      <w:r w:rsidRPr="00AB226F">
        <w:rPr>
          <w:rFonts w:ascii="Times New Roman" w:hAnsi="Times New Roman" w:cs="Times New Roman"/>
          <w:b/>
          <w:sz w:val="28"/>
          <w:szCs w:val="28"/>
        </w:rPr>
        <w:t>Критерий оценки:</w:t>
      </w:r>
    </w:p>
    <w:p w:rsidR="00702CEE" w:rsidRPr="00AB226F" w:rsidRDefault="00702CEE" w:rsidP="0043355E">
      <w:pPr>
        <w:shd w:val="clear" w:color="auto" w:fill="FFFFFF"/>
        <w:spacing w:after="0" w:line="294" w:lineRule="atLeast"/>
        <w:jc w:val="both"/>
        <w:rPr>
          <w:rFonts w:ascii="Times New Roman" w:hAnsi="Times New Roman" w:cs="Times New Roman"/>
          <w:sz w:val="28"/>
          <w:szCs w:val="28"/>
        </w:rPr>
      </w:pPr>
      <w:r w:rsidRPr="00AB226F">
        <w:rPr>
          <w:rFonts w:ascii="Times New Roman" w:hAnsi="Times New Roman" w:cs="Times New Roman"/>
          <w:sz w:val="28"/>
          <w:szCs w:val="28"/>
        </w:rPr>
        <w:t xml:space="preserve"> 4 – совершенно согласен </w:t>
      </w:r>
    </w:p>
    <w:p w:rsidR="00AB226F" w:rsidRPr="00AB226F" w:rsidRDefault="00702CEE" w:rsidP="0043355E">
      <w:pPr>
        <w:shd w:val="clear" w:color="auto" w:fill="FFFFFF"/>
        <w:spacing w:after="0" w:line="294" w:lineRule="atLeast"/>
        <w:jc w:val="both"/>
        <w:rPr>
          <w:rFonts w:ascii="Times New Roman" w:hAnsi="Times New Roman" w:cs="Times New Roman"/>
          <w:sz w:val="28"/>
          <w:szCs w:val="28"/>
        </w:rPr>
      </w:pPr>
      <w:r w:rsidRPr="00AB226F">
        <w:rPr>
          <w:rFonts w:ascii="Times New Roman" w:hAnsi="Times New Roman" w:cs="Times New Roman"/>
          <w:sz w:val="28"/>
          <w:szCs w:val="28"/>
        </w:rPr>
        <w:t>3 – согласен</w:t>
      </w:r>
    </w:p>
    <w:p w:rsidR="00702CEE" w:rsidRPr="00AB226F" w:rsidRDefault="00702CEE" w:rsidP="0043355E">
      <w:pPr>
        <w:shd w:val="clear" w:color="auto" w:fill="FFFFFF"/>
        <w:spacing w:after="0" w:line="294" w:lineRule="atLeast"/>
        <w:jc w:val="both"/>
        <w:rPr>
          <w:rFonts w:ascii="Times New Roman" w:hAnsi="Times New Roman" w:cs="Times New Roman"/>
          <w:sz w:val="28"/>
          <w:szCs w:val="28"/>
        </w:rPr>
      </w:pPr>
      <w:r w:rsidRPr="00AB226F">
        <w:rPr>
          <w:rFonts w:ascii="Times New Roman" w:hAnsi="Times New Roman" w:cs="Times New Roman"/>
          <w:sz w:val="28"/>
          <w:szCs w:val="28"/>
        </w:rPr>
        <w:t xml:space="preserve"> 2 – трудно сказать </w:t>
      </w:r>
    </w:p>
    <w:p w:rsidR="00702CEE" w:rsidRPr="00AB226F" w:rsidRDefault="00702CEE" w:rsidP="0043355E">
      <w:pPr>
        <w:shd w:val="clear" w:color="auto" w:fill="FFFFFF"/>
        <w:spacing w:after="0" w:line="294" w:lineRule="atLeast"/>
        <w:jc w:val="both"/>
        <w:rPr>
          <w:rFonts w:ascii="Times New Roman" w:hAnsi="Times New Roman" w:cs="Times New Roman"/>
          <w:sz w:val="28"/>
          <w:szCs w:val="28"/>
        </w:rPr>
      </w:pPr>
      <w:r w:rsidRPr="00AB226F">
        <w:rPr>
          <w:rFonts w:ascii="Times New Roman" w:hAnsi="Times New Roman" w:cs="Times New Roman"/>
          <w:sz w:val="28"/>
          <w:szCs w:val="28"/>
        </w:rPr>
        <w:t xml:space="preserve">1 – не согласен </w:t>
      </w:r>
    </w:p>
    <w:p w:rsidR="00702CEE" w:rsidRPr="00AB226F" w:rsidRDefault="00702CEE" w:rsidP="0043355E">
      <w:pPr>
        <w:shd w:val="clear" w:color="auto" w:fill="FFFFFF"/>
        <w:spacing w:after="0" w:line="294" w:lineRule="atLeast"/>
        <w:jc w:val="both"/>
        <w:rPr>
          <w:rFonts w:ascii="Times New Roman" w:hAnsi="Times New Roman" w:cs="Times New Roman"/>
          <w:sz w:val="28"/>
          <w:szCs w:val="28"/>
        </w:rPr>
      </w:pPr>
      <w:r w:rsidRPr="00AB226F">
        <w:rPr>
          <w:rFonts w:ascii="Times New Roman" w:hAnsi="Times New Roman" w:cs="Times New Roman"/>
          <w:sz w:val="28"/>
          <w:szCs w:val="28"/>
        </w:rPr>
        <w:t xml:space="preserve">0 – совершенно не согласен </w:t>
      </w:r>
    </w:p>
    <w:p w:rsidR="00AB226F" w:rsidRDefault="00AB226F" w:rsidP="0043355E">
      <w:pPr>
        <w:shd w:val="clear" w:color="auto" w:fill="FFFFFF"/>
        <w:spacing w:after="0" w:line="294" w:lineRule="atLeast"/>
        <w:jc w:val="both"/>
        <w:rPr>
          <w:rFonts w:ascii="Times New Roman" w:hAnsi="Times New Roman" w:cs="Times New Roman"/>
          <w:sz w:val="24"/>
          <w:szCs w:val="24"/>
        </w:rPr>
      </w:pP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lastRenderedPageBreak/>
        <w:t xml:space="preserve">Коллектив, в котором учится наш ребенок, можно назвать дружным </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В среде своих одноклассников наш ребенок чувствует себя комфортно </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Педагоги проявляют доброжелательное отношение к нашему ребенку </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4 3 2 1 0</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Мы испытываем чувство взаимопонимания в контактах с администрацией школы</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4 3 2 1 0 </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Мы испытываем чувство взаимопонимания в контактах с педагогами школы </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Мы испытываем чувство взаимопонимания в контактах с классным руководителем</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4 3 2 1 0 </w:t>
      </w:r>
    </w:p>
    <w:p w:rsidR="00702CEE"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Педагоги справедливо оценивают достижения в учебе нашего ребенка</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4 3 2 1 0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Наш ребенок не перегружен учебными занятиями и домашними заданиями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Учителя учитывают индивидуальные особенности нашего ребенка</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4 3 2 1 0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В учебном заведении проводятся мероприятия, которые полезны и интересны нашему ребенку 4 3 2 1 0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В учебном заведении работают различные кружки, клубы, секции, где может заниматься наш ребенок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Педагоги дают нашему ребенку глубокие и прочные знания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В учебном заведении заботятся о физическом развитии и здоровье нашего ребенка</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4 3 2 1 0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Учебное заведение способствует формированию достойного поведения нашего ребенка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Администрация и педагоги создают условия для проявления и развития творческих способностей нашего ребенка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4 3 2 1 0</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 Учебное заведение по-настоящему готовит нашего ребенка к самостоятельной жизни </w:t>
      </w:r>
    </w:p>
    <w:p w:rsidR="00AB226F" w:rsidRPr="00AB226F" w:rsidRDefault="00702CEE" w:rsidP="0043355E">
      <w:pPr>
        <w:shd w:val="clear" w:color="auto" w:fill="FFFFFF"/>
        <w:spacing w:after="0" w:line="294" w:lineRule="atLeast"/>
        <w:jc w:val="both"/>
        <w:rPr>
          <w:rFonts w:ascii="Times New Roman" w:hAnsi="Times New Roman" w:cs="Times New Roman"/>
          <w:sz w:val="24"/>
          <w:szCs w:val="24"/>
        </w:rPr>
      </w:pPr>
      <w:r w:rsidRPr="00AB226F">
        <w:rPr>
          <w:rFonts w:ascii="Times New Roman" w:hAnsi="Times New Roman" w:cs="Times New Roman"/>
          <w:sz w:val="24"/>
          <w:szCs w:val="24"/>
        </w:rPr>
        <w:t xml:space="preserve">4 3 2 1 0 </w:t>
      </w:r>
    </w:p>
    <w:p w:rsidR="00915964" w:rsidRPr="00AD5DA1" w:rsidRDefault="00702CEE" w:rsidP="0043355E">
      <w:pPr>
        <w:shd w:val="clear" w:color="auto" w:fill="FFFFFF"/>
        <w:spacing w:after="0" w:line="294" w:lineRule="atLeast"/>
        <w:jc w:val="both"/>
        <w:rPr>
          <w:rFonts w:ascii="Times New Roman" w:hAnsi="Times New Roman" w:cs="Times New Roman"/>
          <w:sz w:val="28"/>
          <w:szCs w:val="28"/>
        </w:rPr>
      </w:pPr>
      <w:r w:rsidRPr="00AD5DA1">
        <w:rPr>
          <w:rFonts w:ascii="Times New Roman" w:hAnsi="Times New Roman" w:cs="Times New Roman"/>
          <w:b/>
          <w:sz w:val="28"/>
          <w:szCs w:val="28"/>
        </w:rPr>
        <w:t>Обработка результатов:</w:t>
      </w:r>
      <w:r w:rsidRPr="00AD5DA1">
        <w:rPr>
          <w:rFonts w:ascii="Times New Roman" w:hAnsi="Times New Roman" w:cs="Times New Roman"/>
          <w:sz w:val="28"/>
          <w:szCs w:val="28"/>
        </w:rPr>
        <w:t xml:space="preserve"> Удовлетворенность родителей работой учебного заведения определяется как частное, полученное от деления общей суммы баллов всех ответов родителей на общее количество ответов. Если коэффициент </w:t>
      </w:r>
      <w:r w:rsidR="00AB226F" w:rsidRPr="00AD5DA1">
        <w:rPr>
          <w:rFonts w:ascii="Times New Roman" w:hAnsi="Times New Roman" w:cs="Times New Roman"/>
          <w:sz w:val="28"/>
          <w:szCs w:val="28"/>
        </w:rPr>
        <w:t>равен 3 или более этого числа, э</w:t>
      </w:r>
      <w:r w:rsidRPr="00AD5DA1">
        <w:rPr>
          <w:rFonts w:ascii="Times New Roman" w:hAnsi="Times New Roman" w:cs="Times New Roman"/>
          <w:sz w:val="28"/>
          <w:szCs w:val="28"/>
        </w:rPr>
        <w:t>то свидетельствует о высоком уровне удовлетворенности. Если он равен или больше 2, но меньше 3, то можно констатировать средний уровень удовлетворенности. Если же коэффициент меньше 2, то это является показателем низкого уровня удовлетворенности родителей деятельностью образовательного учреждения.</w:t>
      </w:r>
    </w:p>
    <w:p w:rsidR="00AD5DA1" w:rsidRDefault="00AD5DA1" w:rsidP="0043355E">
      <w:pPr>
        <w:shd w:val="clear" w:color="auto" w:fill="FFFFFF"/>
        <w:spacing w:after="0" w:line="294" w:lineRule="atLeast"/>
        <w:jc w:val="both"/>
        <w:rPr>
          <w:rFonts w:ascii="Times New Roman" w:hAnsi="Times New Roman" w:cs="Times New Roman"/>
          <w:sz w:val="24"/>
          <w:szCs w:val="24"/>
        </w:rPr>
      </w:pPr>
    </w:p>
    <w:p w:rsidR="00AD5DA1" w:rsidRDefault="00AD5DA1" w:rsidP="0043355E">
      <w:pPr>
        <w:shd w:val="clear" w:color="auto" w:fill="FFFFFF"/>
        <w:spacing w:after="0" w:line="294" w:lineRule="atLeast"/>
        <w:jc w:val="both"/>
        <w:rPr>
          <w:rFonts w:ascii="Times New Roman" w:hAnsi="Times New Roman" w:cs="Times New Roman"/>
          <w:sz w:val="24"/>
          <w:szCs w:val="24"/>
        </w:rPr>
      </w:pPr>
    </w:p>
    <w:p w:rsidR="00AD5DA1" w:rsidRDefault="00AD5DA1" w:rsidP="0043355E">
      <w:pPr>
        <w:shd w:val="clear" w:color="auto" w:fill="FFFFFF"/>
        <w:spacing w:after="0" w:line="294" w:lineRule="atLeast"/>
        <w:jc w:val="both"/>
        <w:rPr>
          <w:rFonts w:ascii="Times New Roman" w:hAnsi="Times New Roman" w:cs="Times New Roman"/>
          <w:sz w:val="24"/>
          <w:szCs w:val="24"/>
        </w:rPr>
      </w:pPr>
    </w:p>
    <w:p w:rsidR="00AD5DA1" w:rsidRDefault="00AD5DA1" w:rsidP="0043355E">
      <w:pPr>
        <w:shd w:val="clear" w:color="auto" w:fill="FFFFFF"/>
        <w:spacing w:after="0" w:line="294" w:lineRule="atLeast"/>
        <w:jc w:val="both"/>
        <w:rPr>
          <w:rFonts w:ascii="Times New Roman" w:hAnsi="Times New Roman" w:cs="Times New Roman"/>
          <w:sz w:val="24"/>
          <w:szCs w:val="24"/>
        </w:rPr>
      </w:pPr>
    </w:p>
    <w:p w:rsidR="00AD5DA1" w:rsidRDefault="00AD5DA1" w:rsidP="0043355E">
      <w:pPr>
        <w:shd w:val="clear" w:color="auto" w:fill="FFFFFF"/>
        <w:spacing w:after="0" w:line="294" w:lineRule="atLeast"/>
        <w:jc w:val="both"/>
        <w:rPr>
          <w:rFonts w:ascii="Times New Roman" w:hAnsi="Times New Roman" w:cs="Times New Roman"/>
          <w:sz w:val="24"/>
          <w:szCs w:val="24"/>
        </w:rPr>
      </w:pPr>
    </w:p>
    <w:p w:rsidR="00AD5DA1" w:rsidRPr="00AB226F" w:rsidRDefault="00AD5DA1" w:rsidP="0043355E">
      <w:pPr>
        <w:shd w:val="clear" w:color="auto" w:fill="FFFFFF"/>
        <w:spacing w:after="0" w:line="294" w:lineRule="atLeast"/>
        <w:jc w:val="both"/>
        <w:rPr>
          <w:rFonts w:ascii="Times New Roman" w:eastAsia="Times New Roman" w:hAnsi="Times New Roman" w:cs="Times New Roman"/>
          <w:color w:val="181818"/>
          <w:sz w:val="24"/>
          <w:szCs w:val="24"/>
        </w:rPr>
      </w:pPr>
    </w:p>
    <w:tbl>
      <w:tblPr>
        <w:tblStyle w:val="ab"/>
        <w:tblW w:w="0" w:type="auto"/>
        <w:tblLayout w:type="fixed"/>
        <w:tblLook w:val="04A0"/>
      </w:tblPr>
      <w:tblGrid>
        <w:gridCol w:w="534"/>
        <w:gridCol w:w="3827"/>
        <w:gridCol w:w="992"/>
        <w:gridCol w:w="851"/>
        <w:gridCol w:w="992"/>
        <w:gridCol w:w="992"/>
        <w:gridCol w:w="709"/>
        <w:gridCol w:w="674"/>
      </w:tblGrid>
      <w:tr w:rsidR="00AD5DA1" w:rsidTr="00B565E5">
        <w:tc>
          <w:tcPr>
            <w:tcW w:w="534" w:type="dxa"/>
          </w:tcPr>
          <w:p w:rsidR="00AB226F" w:rsidRDefault="00AD5DA1">
            <w:pPr>
              <w:spacing w:line="294"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 xml:space="preserve">№ </w:t>
            </w:r>
            <w:proofErr w:type="spellStart"/>
            <w:proofErr w:type="gramStart"/>
            <w:r>
              <w:rPr>
                <w:rFonts w:ascii="Times New Roman" w:eastAsia="Times New Roman" w:hAnsi="Times New Roman" w:cs="Times New Roman"/>
                <w:color w:val="181818"/>
                <w:sz w:val="24"/>
                <w:szCs w:val="24"/>
              </w:rPr>
              <w:t>п</w:t>
            </w:r>
            <w:proofErr w:type="spellEnd"/>
            <w:proofErr w:type="gramEnd"/>
            <w:r>
              <w:rPr>
                <w:rFonts w:ascii="Times New Roman" w:eastAsia="Times New Roman" w:hAnsi="Times New Roman" w:cs="Times New Roman"/>
                <w:color w:val="181818"/>
                <w:sz w:val="24"/>
                <w:szCs w:val="24"/>
              </w:rPr>
              <w:t>/</w:t>
            </w:r>
            <w:proofErr w:type="spellStart"/>
            <w:r>
              <w:rPr>
                <w:rFonts w:ascii="Times New Roman" w:eastAsia="Times New Roman" w:hAnsi="Times New Roman" w:cs="Times New Roman"/>
                <w:color w:val="181818"/>
                <w:sz w:val="24"/>
                <w:szCs w:val="24"/>
              </w:rPr>
              <w:t>п</w:t>
            </w:r>
            <w:proofErr w:type="spellEnd"/>
          </w:p>
        </w:tc>
        <w:tc>
          <w:tcPr>
            <w:tcW w:w="3827" w:type="dxa"/>
          </w:tcPr>
          <w:p w:rsidR="00AB226F" w:rsidRPr="00AD5DA1" w:rsidRDefault="00AD5DA1">
            <w:pPr>
              <w:spacing w:line="294" w:lineRule="atLeast"/>
              <w:jc w:val="both"/>
              <w:rPr>
                <w:rFonts w:ascii="Times New Roman" w:eastAsia="Times New Roman" w:hAnsi="Times New Roman" w:cs="Times New Roman"/>
                <w:color w:val="181818"/>
                <w:sz w:val="20"/>
                <w:szCs w:val="20"/>
              </w:rPr>
            </w:pPr>
            <w:r w:rsidRPr="00AD5DA1">
              <w:rPr>
                <w:rFonts w:ascii="Times New Roman" w:eastAsia="Times New Roman" w:hAnsi="Times New Roman" w:cs="Times New Roman"/>
                <w:color w:val="181818"/>
                <w:sz w:val="20"/>
                <w:szCs w:val="20"/>
              </w:rPr>
              <w:t xml:space="preserve">Вопрос  </w:t>
            </w:r>
          </w:p>
        </w:tc>
        <w:tc>
          <w:tcPr>
            <w:tcW w:w="992" w:type="dxa"/>
          </w:tcPr>
          <w:p w:rsidR="00AD5DA1" w:rsidRPr="00AD5DA1" w:rsidRDefault="00AD5DA1" w:rsidP="00AD5DA1">
            <w:pPr>
              <w:shd w:val="clear" w:color="auto" w:fill="FFFFFF"/>
              <w:spacing w:line="294" w:lineRule="atLeast"/>
              <w:jc w:val="both"/>
              <w:rPr>
                <w:rFonts w:ascii="Times New Roman" w:hAnsi="Times New Roman" w:cs="Times New Roman"/>
                <w:sz w:val="20"/>
                <w:szCs w:val="20"/>
              </w:rPr>
            </w:pPr>
            <w:proofErr w:type="gramStart"/>
            <w:r w:rsidRPr="00AD5DA1">
              <w:rPr>
                <w:rFonts w:ascii="Times New Roman" w:hAnsi="Times New Roman" w:cs="Times New Roman"/>
                <w:sz w:val="20"/>
                <w:szCs w:val="20"/>
              </w:rPr>
              <w:t>совершенно согласен</w:t>
            </w:r>
            <w:proofErr w:type="gramEnd"/>
            <w:r w:rsidRPr="00AD5DA1">
              <w:rPr>
                <w:rFonts w:ascii="Times New Roman" w:hAnsi="Times New Roman" w:cs="Times New Roman"/>
                <w:sz w:val="20"/>
                <w:szCs w:val="20"/>
              </w:rPr>
              <w:t xml:space="preserve"> </w:t>
            </w:r>
          </w:p>
          <w:p w:rsidR="00AB226F" w:rsidRPr="00AD5DA1" w:rsidRDefault="00AB226F">
            <w:pPr>
              <w:spacing w:line="294" w:lineRule="atLeast"/>
              <w:jc w:val="both"/>
              <w:rPr>
                <w:rFonts w:ascii="Times New Roman" w:eastAsia="Times New Roman" w:hAnsi="Times New Roman" w:cs="Times New Roman"/>
                <w:color w:val="181818"/>
                <w:sz w:val="20"/>
                <w:szCs w:val="20"/>
              </w:rPr>
            </w:pPr>
          </w:p>
        </w:tc>
        <w:tc>
          <w:tcPr>
            <w:tcW w:w="851" w:type="dxa"/>
          </w:tcPr>
          <w:p w:rsidR="00AD5DA1" w:rsidRPr="00AD5DA1" w:rsidRDefault="00AD5DA1" w:rsidP="00AD5DA1">
            <w:pPr>
              <w:shd w:val="clear" w:color="auto" w:fill="FFFFFF"/>
              <w:spacing w:line="294" w:lineRule="atLeast"/>
              <w:jc w:val="both"/>
              <w:rPr>
                <w:rFonts w:ascii="Times New Roman" w:hAnsi="Times New Roman" w:cs="Times New Roman"/>
                <w:sz w:val="20"/>
                <w:szCs w:val="20"/>
              </w:rPr>
            </w:pPr>
            <w:r w:rsidRPr="00AD5DA1">
              <w:rPr>
                <w:rFonts w:ascii="Times New Roman" w:hAnsi="Times New Roman" w:cs="Times New Roman"/>
                <w:sz w:val="20"/>
                <w:szCs w:val="20"/>
              </w:rPr>
              <w:t>согласен</w:t>
            </w:r>
          </w:p>
          <w:p w:rsidR="00AB226F" w:rsidRPr="00AD5DA1" w:rsidRDefault="00AB226F">
            <w:pPr>
              <w:spacing w:line="294" w:lineRule="atLeast"/>
              <w:jc w:val="both"/>
              <w:rPr>
                <w:rFonts w:ascii="Times New Roman" w:eastAsia="Times New Roman" w:hAnsi="Times New Roman" w:cs="Times New Roman"/>
                <w:color w:val="181818"/>
                <w:sz w:val="20"/>
                <w:szCs w:val="20"/>
              </w:rPr>
            </w:pPr>
          </w:p>
        </w:tc>
        <w:tc>
          <w:tcPr>
            <w:tcW w:w="992" w:type="dxa"/>
          </w:tcPr>
          <w:p w:rsidR="00AB226F" w:rsidRPr="00AD5DA1" w:rsidRDefault="00AD5DA1">
            <w:pPr>
              <w:spacing w:line="294" w:lineRule="atLeast"/>
              <w:jc w:val="both"/>
              <w:rPr>
                <w:rFonts w:ascii="Times New Roman" w:eastAsia="Times New Roman" w:hAnsi="Times New Roman" w:cs="Times New Roman"/>
                <w:color w:val="181818"/>
                <w:sz w:val="20"/>
                <w:szCs w:val="20"/>
              </w:rPr>
            </w:pPr>
            <w:r w:rsidRPr="00AD5DA1">
              <w:rPr>
                <w:rFonts w:ascii="Times New Roman" w:hAnsi="Times New Roman" w:cs="Times New Roman"/>
                <w:sz w:val="20"/>
                <w:szCs w:val="20"/>
              </w:rPr>
              <w:t>трудно сказать</w:t>
            </w:r>
          </w:p>
        </w:tc>
        <w:tc>
          <w:tcPr>
            <w:tcW w:w="992" w:type="dxa"/>
          </w:tcPr>
          <w:p w:rsidR="00AD5DA1" w:rsidRPr="00AD5DA1" w:rsidRDefault="00AD5DA1" w:rsidP="00AD5DA1">
            <w:pPr>
              <w:shd w:val="clear" w:color="auto" w:fill="FFFFFF"/>
              <w:spacing w:line="294" w:lineRule="atLeast"/>
              <w:jc w:val="both"/>
              <w:rPr>
                <w:rFonts w:ascii="Times New Roman" w:hAnsi="Times New Roman" w:cs="Times New Roman"/>
                <w:sz w:val="20"/>
                <w:szCs w:val="20"/>
              </w:rPr>
            </w:pPr>
            <w:r w:rsidRPr="00AD5DA1">
              <w:rPr>
                <w:rFonts w:ascii="Times New Roman" w:hAnsi="Times New Roman" w:cs="Times New Roman"/>
                <w:sz w:val="20"/>
                <w:szCs w:val="20"/>
              </w:rPr>
              <w:t xml:space="preserve">не согласен </w:t>
            </w:r>
          </w:p>
          <w:p w:rsidR="00AB226F" w:rsidRPr="00AD5DA1" w:rsidRDefault="00AB226F">
            <w:pPr>
              <w:spacing w:line="294" w:lineRule="atLeast"/>
              <w:jc w:val="both"/>
              <w:rPr>
                <w:rFonts w:ascii="Times New Roman" w:eastAsia="Times New Roman" w:hAnsi="Times New Roman" w:cs="Times New Roman"/>
                <w:color w:val="181818"/>
                <w:sz w:val="20"/>
                <w:szCs w:val="20"/>
              </w:rPr>
            </w:pPr>
          </w:p>
        </w:tc>
        <w:tc>
          <w:tcPr>
            <w:tcW w:w="709" w:type="dxa"/>
          </w:tcPr>
          <w:p w:rsidR="00AB226F" w:rsidRPr="00AD5DA1" w:rsidRDefault="00AD5DA1">
            <w:pPr>
              <w:spacing w:line="294" w:lineRule="atLeast"/>
              <w:jc w:val="both"/>
              <w:rPr>
                <w:rFonts w:ascii="Times New Roman" w:eastAsia="Times New Roman" w:hAnsi="Times New Roman" w:cs="Times New Roman"/>
                <w:color w:val="181818"/>
                <w:sz w:val="20"/>
                <w:szCs w:val="20"/>
              </w:rPr>
            </w:pPr>
            <w:r w:rsidRPr="00AD5DA1">
              <w:rPr>
                <w:rFonts w:ascii="Times New Roman" w:hAnsi="Times New Roman" w:cs="Times New Roman"/>
                <w:sz w:val="20"/>
                <w:szCs w:val="20"/>
              </w:rPr>
              <w:t>совершенно не согласен</w:t>
            </w:r>
          </w:p>
        </w:tc>
        <w:tc>
          <w:tcPr>
            <w:tcW w:w="674" w:type="dxa"/>
          </w:tcPr>
          <w:p w:rsidR="00AB226F" w:rsidRPr="00AD5DA1" w:rsidRDefault="00AD5DA1">
            <w:pPr>
              <w:spacing w:line="294" w:lineRule="atLeast"/>
              <w:jc w:val="both"/>
              <w:rPr>
                <w:rFonts w:ascii="Times New Roman" w:eastAsia="Times New Roman" w:hAnsi="Times New Roman" w:cs="Times New Roman"/>
                <w:color w:val="181818"/>
                <w:sz w:val="20"/>
                <w:szCs w:val="20"/>
              </w:rPr>
            </w:pPr>
            <w:r w:rsidRPr="00AD5DA1">
              <w:rPr>
                <w:rFonts w:ascii="Times New Roman" w:hAnsi="Times New Roman" w:cs="Times New Roman"/>
                <w:sz w:val="20"/>
                <w:szCs w:val="20"/>
              </w:rPr>
              <w:t xml:space="preserve">% </w:t>
            </w:r>
            <w:proofErr w:type="spellStart"/>
            <w:proofErr w:type="gramStart"/>
            <w:r w:rsidRPr="00AD5DA1">
              <w:rPr>
                <w:rFonts w:ascii="Times New Roman" w:hAnsi="Times New Roman" w:cs="Times New Roman"/>
                <w:sz w:val="20"/>
                <w:szCs w:val="20"/>
              </w:rPr>
              <w:t>удовлетво</w:t>
            </w:r>
            <w:proofErr w:type="spellEnd"/>
            <w:r w:rsidRPr="00AD5DA1">
              <w:rPr>
                <w:rFonts w:ascii="Times New Roman" w:hAnsi="Times New Roman" w:cs="Times New Roman"/>
                <w:sz w:val="20"/>
                <w:szCs w:val="20"/>
              </w:rPr>
              <w:t xml:space="preserve"> </w:t>
            </w:r>
            <w:proofErr w:type="spellStart"/>
            <w:r w:rsidRPr="00AD5DA1">
              <w:rPr>
                <w:rFonts w:ascii="Times New Roman" w:hAnsi="Times New Roman" w:cs="Times New Roman"/>
                <w:sz w:val="20"/>
                <w:szCs w:val="20"/>
              </w:rPr>
              <w:t>рённости</w:t>
            </w:r>
            <w:proofErr w:type="spellEnd"/>
            <w:proofErr w:type="gramEnd"/>
          </w:p>
        </w:tc>
      </w:tr>
      <w:tr w:rsidR="00AD5DA1" w:rsidRPr="00C83DA2" w:rsidTr="00B565E5">
        <w:tc>
          <w:tcPr>
            <w:tcW w:w="534" w:type="dxa"/>
          </w:tcPr>
          <w:p w:rsidR="00AB226F"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w:t>
            </w:r>
          </w:p>
        </w:tc>
        <w:tc>
          <w:tcPr>
            <w:tcW w:w="3827" w:type="dxa"/>
          </w:tcPr>
          <w:p w:rsidR="00AB226F"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Коллектив, в котором учится наш ребенок, можно назвать дружным </w:t>
            </w:r>
          </w:p>
        </w:tc>
        <w:tc>
          <w:tcPr>
            <w:tcW w:w="992" w:type="dxa"/>
          </w:tcPr>
          <w:p w:rsidR="00AB226F"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65</w:t>
            </w:r>
          </w:p>
        </w:tc>
        <w:tc>
          <w:tcPr>
            <w:tcW w:w="851" w:type="dxa"/>
          </w:tcPr>
          <w:p w:rsidR="00AB226F"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109</w:t>
            </w:r>
          </w:p>
        </w:tc>
        <w:tc>
          <w:tcPr>
            <w:tcW w:w="992" w:type="dxa"/>
          </w:tcPr>
          <w:p w:rsidR="00AB226F"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w:t>
            </w:r>
          </w:p>
        </w:tc>
        <w:tc>
          <w:tcPr>
            <w:tcW w:w="992" w:type="dxa"/>
          </w:tcPr>
          <w:p w:rsidR="00AB226F" w:rsidRPr="00C83DA2" w:rsidRDefault="00AB226F">
            <w:pPr>
              <w:spacing w:line="294" w:lineRule="atLeast"/>
              <w:jc w:val="both"/>
              <w:rPr>
                <w:rFonts w:ascii="Times New Roman" w:eastAsia="Times New Roman" w:hAnsi="Times New Roman" w:cs="Times New Roman"/>
                <w:color w:val="181818"/>
                <w:sz w:val="20"/>
                <w:szCs w:val="20"/>
              </w:rPr>
            </w:pPr>
          </w:p>
        </w:tc>
        <w:tc>
          <w:tcPr>
            <w:tcW w:w="709" w:type="dxa"/>
          </w:tcPr>
          <w:p w:rsidR="00AB226F" w:rsidRPr="00C83DA2" w:rsidRDefault="00AB226F">
            <w:pPr>
              <w:spacing w:line="294" w:lineRule="atLeast"/>
              <w:jc w:val="both"/>
              <w:rPr>
                <w:rFonts w:ascii="Times New Roman" w:eastAsia="Times New Roman" w:hAnsi="Times New Roman" w:cs="Times New Roman"/>
                <w:color w:val="181818"/>
                <w:sz w:val="20"/>
                <w:szCs w:val="20"/>
              </w:rPr>
            </w:pPr>
          </w:p>
        </w:tc>
        <w:tc>
          <w:tcPr>
            <w:tcW w:w="674" w:type="dxa"/>
          </w:tcPr>
          <w:p w:rsidR="00AB226F"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96,6</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2</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В среде своих одноклассников наш ребенок чувствует себя комфортно </w:t>
            </w:r>
          </w:p>
        </w:tc>
        <w:tc>
          <w:tcPr>
            <w:tcW w:w="992" w:type="dxa"/>
          </w:tcPr>
          <w:p w:rsidR="00AD5DA1"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65</w:t>
            </w:r>
          </w:p>
        </w:tc>
        <w:tc>
          <w:tcPr>
            <w:tcW w:w="851" w:type="dxa"/>
          </w:tcPr>
          <w:p w:rsidR="00AD5DA1"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109</w:t>
            </w:r>
          </w:p>
        </w:tc>
        <w:tc>
          <w:tcPr>
            <w:tcW w:w="992" w:type="dxa"/>
          </w:tcPr>
          <w:p w:rsidR="00AD5DA1"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w:t>
            </w:r>
          </w:p>
        </w:tc>
        <w:tc>
          <w:tcPr>
            <w:tcW w:w="992"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709"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674"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96,6</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3</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Педагоги проявляют доброжелательное отношение к нашему ребенку </w:t>
            </w:r>
          </w:p>
        </w:tc>
        <w:tc>
          <w:tcPr>
            <w:tcW w:w="992" w:type="dxa"/>
          </w:tcPr>
          <w:p w:rsidR="00AD5DA1"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58</w:t>
            </w:r>
          </w:p>
        </w:tc>
        <w:tc>
          <w:tcPr>
            <w:tcW w:w="851" w:type="dxa"/>
          </w:tcPr>
          <w:p w:rsidR="00AD5DA1"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119</w:t>
            </w:r>
          </w:p>
        </w:tc>
        <w:tc>
          <w:tcPr>
            <w:tcW w:w="992" w:type="dxa"/>
          </w:tcPr>
          <w:p w:rsidR="00AD5DA1"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709"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674"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98,3</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4</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Мы испытываем чувство взаимопонимания в контактах с администрацией школы</w:t>
            </w:r>
          </w:p>
        </w:tc>
        <w:tc>
          <w:tcPr>
            <w:tcW w:w="992" w:type="dxa"/>
          </w:tcPr>
          <w:p w:rsidR="00AD5DA1"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60</w:t>
            </w:r>
          </w:p>
        </w:tc>
        <w:tc>
          <w:tcPr>
            <w:tcW w:w="851" w:type="dxa"/>
          </w:tcPr>
          <w:p w:rsidR="00AD5DA1"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117</w:t>
            </w:r>
          </w:p>
        </w:tc>
        <w:tc>
          <w:tcPr>
            <w:tcW w:w="992" w:type="dxa"/>
          </w:tcPr>
          <w:p w:rsidR="00AD5DA1"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709"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674"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98,3</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5</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Мы испытываем чувство взаимопонимания в контактах с педагогами школы </w:t>
            </w:r>
          </w:p>
        </w:tc>
        <w:tc>
          <w:tcPr>
            <w:tcW w:w="992" w:type="dxa"/>
          </w:tcPr>
          <w:p w:rsidR="00AD5DA1"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60</w:t>
            </w:r>
          </w:p>
        </w:tc>
        <w:tc>
          <w:tcPr>
            <w:tcW w:w="851"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116</w:t>
            </w:r>
          </w:p>
        </w:tc>
        <w:tc>
          <w:tcPr>
            <w:tcW w:w="992" w:type="dxa"/>
          </w:tcPr>
          <w:p w:rsidR="00AD5DA1" w:rsidRPr="00C83DA2" w:rsidRDefault="00C83DA2">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4</w:t>
            </w:r>
          </w:p>
        </w:tc>
        <w:tc>
          <w:tcPr>
            <w:tcW w:w="992"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709"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674"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97,7</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6</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Мы испытываем чувство взаимопонимания в контактах с классным руководителем</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r w:rsidR="00B565E5">
              <w:rPr>
                <w:rFonts w:ascii="Times New Roman" w:eastAsia="Times New Roman" w:hAnsi="Times New Roman" w:cs="Times New Roman"/>
                <w:color w:val="181818"/>
                <w:sz w:val="20"/>
                <w:szCs w:val="20"/>
              </w:rPr>
              <w:t>39</w:t>
            </w:r>
          </w:p>
        </w:tc>
        <w:tc>
          <w:tcPr>
            <w:tcW w:w="851"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38</w:t>
            </w:r>
          </w:p>
        </w:tc>
        <w:tc>
          <w:tcPr>
            <w:tcW w:w="992"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709"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674"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100</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7</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Педагоги справедливо оценивают достижения в учебе нашего ребенка</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65</w:t>
            </w:r>
          </w:p>
        </w:tc>
        <w:tc>
          <w:tcPr>
            <w:tcW w:w="851"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108</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7</w:t>
            </w:r>
          </w:p>
        </w:tc>
        <w:tc>
          <w:tcPr>
            <w:tcW w:w="992"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709"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674"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98,3</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8</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Наш ребенок не перегружен учебными занятиями и домашними заданиями </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81</w:t>
            </w:r>
          </w:p>
        </w:tc>
        <w:tc>
          <w:tcPr>
            <w:tcW w:w="851"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8</w:t>
            </w:r>
            <w:r w:rsidR="00B565E5">
              <w:rPr>
                <w:rFonts w:ascii="Times New Roman" w:eastAsia="Times New Roman" w:hAnsi="Times New Roman" w:cs="Times New Roman"/>
                <w:color w:val="181818"/>
                <w:sz w:val="20"/>
                <w:szCs w:val="20"/>
              </w:rPr>
              <w:t>5</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w:t>
            </w:r>
          </w:p>
        </w:tc>
        <w:tc>
          <w:tcPr>
            <w:tcW w:w="992"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709"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674"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92,2</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9</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Учителя учитывают индивидуальные особенности нашего ребенка</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65</w:t>
            </w:r>
          </w:p>
        </w:tc>
        <w:tc>
          <w:tcPr>
            <w:tcW w:w="851"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r w:rsidR="00B565E5">
              <w:rPr>
                <w:rFonts w:ascii="Times New Roman" w:eastAsia="Times New Roman" w:hAnsi="Times New Roman" w:cs="Times New Roman"/>
                <w:color w:val="181818"/>
                <w:sz w:val="20"/>
                <w:szCs w:val="20"/>
              </w:rPr>
              <w:t>09</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709"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674"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96,6</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10</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В учебном заведении проводятся мероприятия, которые полезны и интересны нашему ребенку</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89</w:t>
            </w:r>
          </w:p>
        </w:tc>
        <w:tc>
          <w:tcPr>
            <w:tcW w:w="851"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8</w:t>
            </w:r>
            <w:r w:rsidR="00B565E5">
              <w:rPr>
                <w:rFonts w:ascii="Times New Roman" w:eastAsia="Times New Roman" w:hAnsi="Times New Roman" w:cs="Times New Roman"/>
                <w:color w:val="181818"/>
                <w:sz w:val="20"/>
                <w:szCs w:val="20"/>
              </w:rPr>
              <w:t>8</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992"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709"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674"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98,3</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11</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В учебном заведении работают различные кружки, клубы, секции, где может заниматься наш ребенок </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65</w:t>
            </w:r>
          </w:p>
        </w:tc>
        <w:tc>
          <w:tcPr>
            <w:tcW w:w="851"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r w:rsidR="00B565E5">
              <w:rPr>
                <w:rFonts w:ascii="Times New Roman" w:eastAsia="Times New Roman" w:hAnsi="Times New Roman" w:cs="Times New Roman"/>
                <w:color w:val="181818"/>
                <w:sz w:val="20"/>
                <w:szCs w:val="20"/>
              </w:rPr>
              <w:t>08</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709"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674"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96,1</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12</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Педагоги дают нашему ребенку глубокие и прочные знания </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87</w:t>
            </w:r>
          </w:p>
        </w:tc>
        <w:tc>
          <w:tcPr>
            <w:tcW w:w="851"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91</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992"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709"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674"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98,8</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13</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В учебном заведении заботятся о физическом развитии и здоровье нашего ребенка</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110</w:t>
            </w:r>
          </w:p>
        </w:tc>
        <w:tc>
          <w:tcPr>
            <w:tcW w:w="851"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67</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709"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674" w:type="dxa"/>
          </w:tcPr>
          <w:p w:rsidR="00AD5DA1" w:rsidRPr="00C83DA2" w:rsidRDefault="00A90B9B">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98,3</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14</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Учебное заведение способствует формированию достойного поведения нашего ребенка </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109</w:t>
            </w:r>
          </w:p>
        </w:tc>
        <w:tc>
          <w:tcPr>
            <w:tcW w:w="851"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71</w:t>
            </w:r>
          </w:p>
        </w:tc>
        <w:tc>
          <w:tcPr>
            <w:tcW w:w="992"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992"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709"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p>
        </w:tc>
        <w:tc>
          <w:tcPr>
            <w:tcW w:w="674" w:type="dxa"/>
          </w:tcPr>
          <w:p w:rsidR="00AD5DA1" w:rsidRPr="00C83DA2" w:rsidRDefault="00A90B9B">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100</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15</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Администрация и педагоги создают условия для проявления и развития творческих способностей нашего ребенка </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63</w:t>
            </w:r>
          </w:p>
        </w:tc>
        <w:tc>
          <w:tcPr>
            <w:tcW w:w="851"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110</w:t>
            </w:r>
          </w:p>
        </w:tc>
        <w:tc>
          <w:tcPr>
            <w:tcW w:w="992" w:type="dxa"/>
          </w:tcPr>
          <w:p w:rsidR="00AD5DA1" w:rsidRPr="00C83DA2" w:rsidRDefault="00C5495D">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3</w:t>
            </w:r>
          </w:p>
        </w:tc>
        <w:tc>
          <w:tcPr>
            <w:tcW w:w="992"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709" w:type="dxa"/>
          </w:tcPr>
          <w:p w:rsidR="00AD5DA1" w:rsidRPr="00C83DA2" w:rsidRDefault="00B565E5">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2</w:t>
            </w:r>
          </w:p>
        </w:tc>
        <w:tc>
          <w:tcPr>
            <w:tcW w:w="674" w:type="dxa"/>
          </w:tcPr>
          <w:p w:rsidR="00AD5DA1" w:rsidRPr="00C83DA2" w:rsidRDefault="00A90B9B">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96,1</w:t>
            </w:r>
          </w:p>
        </w:tc>
      </w:tr>
      <w:tr w:rsidR="00AD5DA1" w:rsidRPr="00C83DA2" w:rsidTr="00B565E5">
        <w:tc>
          <w:tcPr>
            <w:tcW w:w="534" w:type="dxa"/>
          </w:tcPr>
          <w:p w:rsidR="00AD5DA1" w:rsidRPr="00C83DA2" w:rsidRDefault="00AD5DA1">
            <w:pPr>
              <w:spacing w:line="294" w:lineRule="atLeast"/>
              <w:jc w:val="both"/>
              <w:rPr>
                <w:rFonts w:ascii="Times New Roman" w:eastAsia="Times New Roman" w:hAnsi="Times New Roman" w:cs="Times New Roman"/>
                <w:color w:val="181818"/>
                <w:sz w:val="20"/>
                <w:szCs w:val="20"/>
              </w:rPr>
            </w:pPr>
            <w:r w:rsidRPr="00C83DA2">
              <w:rPr>
                <w:rFonts w:ascii="Times New Roman" w:eastAsia="Times New Roman" w:hAnsi="Times New Roman" w:cs="Times New Roman"/>
                <w:color w:val="181818"/>
                <w:sz w:val="20"/>
                <w:szCs w:val="20"/>
              </w:rPr>
              <w:t>16</w:t>
            </w:r>
          </w:p>
        </w:tc>
        <w:tc>
          <w:tcPr>
            <w:tcW w:w="3827" w:type="dxa"/>
          </w:tcPr>
          <w:p w:rsidR="00AD5DA1" w:rsidRPr="00C83DA2" w:rsidRDefault="00AD5DA1" w:rsidP="00AD5DA1">
            <w:pPr>
              <w:shd w:val="clear" w:color="auto" w:fill="FFFFFF"/>
              <w:spacing w:line="294" w:lineRule="atLeast"/>
              <w:jc w:val="both"/>
              <w:rPr>
                <w:rFonts w:ascii="Times New Roman" w:hAnsi="Times New Roman" w:cs="Times New Roman"/>
                <w:sz w:val="20"/>
                <w:szCs w:val="20"/>
              </w:rPr>
            </w:pPr>
            <w:r w:rsidRPr="00C83DA2">
              <w:rPr>
                <w:rFonts w:ascii="Times New Roman" w:hAnsi="Times New Roman" w:cs="Times New Roman"/>
                <w:sz w:val="20"/>
                <w:szCs w:val="20"/>
              </w:rPr>
              <w:t xml:space="preserve">Учебное заведение по-настоящему готовит нашего ребенка к самостоятельной жизни </w:t>
            </w:r>
          </w:p>
        </w:tc>
        <w:tc>
          <w:tcPr>
            <w:tcW w:w="992" w:type="dxa"/>
          </w:tcPr>
          <w:p w:rsidR="00AD5DA1" w:rsidRPr="00C83DA2" w:rsidRDefault="00A90B9B">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63</w:t>
            </w:r>
          </w:p>
        </w:tc>
        <w:tc>
          <w:tcPr>
            <w:tcW w:w="851" w:type="dxa"/>
          </w:tcPr>
          <w:p w:rsidR="00AD5DA1" w:rsidRPr="00C83DA2" w:rsidRDefault="00A90B9B">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110</w:t>
            </w:r>
          </w:p>
        </w:tc>
        <w:tc>
          <w:tcPr>
            <w:tcW w:w="992" w:type="dxa"/>
          </w:tcPr>
          <w:p w:rsidR="00AD5DA1" w:rsidRPr="00C83DA2" w:rsidRDefault="00A90B9B">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5</w:t>
            </w:r>
          </w:p>
        </w:tc>
        <w:tc>
          <w:tcPr>
            <w:tcW w:w="992" w:type="dxa"/>
          </w:tcPr>
          <w:p w:rsidR="00AD5DA1" w:rsidRPr="00C83DA2" w:rsidRDefault="00A90B9B">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709" w:type="dxa"/>
          </w:tcPr>
          <w:p w:rsidR="00AD5DA1" w:rsidRPr="00C83DA2" w:rsidRDefault="00A90B9B">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1</w:t>
            </w:r>
          </w:p>
        </w:tc>
        <w:tc>
          <w:tcPr>
            <w:tcW w:w="674" w:type="dxa"/>
          </w:tcPr>
          <w:p w:rsidR="00AD5DA1" w:rsidRPr="00C83DA2" w:rsidRDefault="00A90B9B">
            <w:pPr>
              <w:spacing w:line="294" w:lineRule="atLeast"/>
              <w:jc w:val="both"/>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96,1</w:t>
            </w:r>
          </w:p>
        </w:tc>
      </w:tr>
    </w:tbl>
    <w:p w:rsidR="00F85FC1" w:rsidRDefault="00A90B9B">
      <w:pPr>
        <w:shd w:val="clear" w:color="auto" w:fill="FFFFFF"/>
        <w:spacing w:after="0" w:line="294" w:lineRule="atLeast"/>
        <w:jc w:val="both"/>
        <w:rPr>
          <w:rFonts w:ascii="Times New Roman" w:eastAsia="Times New Roman" w:hAnsi="Times New Roman" w:cs="Times New Roman"/>
          <w:color w:val="181818"/>
          <w:sz w:val="28"/>
          <w:szCs w:val="28"/>
        </w:rPr>
      </w:pPr>
      <w:r w:rsidRPr="00A90B9B">
        <w:rPr>
          <w:rFonts w:ascii="Times New Roman" w:hAnsi="Times New Roman" w:cs="Times New Roman"/>
          <w:b/>
          <w:sz w:val="28"/>
          <w:szCs w:val="28"/>
        </w:rPr>
        <w:lastRenderedPageBreak/>
        <w:t>Вывод:</w:t>
      </w:r>
      <w:r w:rsidRPr="00A90B9B">
        <w:rPr>
          <w:rFonts w:ascii="Times New Roman" w:hAnsi="Times New Roman" w:cs="Times New Roman"/>
          <w:sz w:val="28"/>
          <w:szCs w:val="28"/>
        </w:rPr>
        <w:t xml:space="preserve"> Таким образом, уровень и содержание образовательной работы с детьми в образовательном учре</w:t>
      </w:r>
      <w:r>
        <w:rPr>
          <w:rFonts w:ascii="Times New Roman" w:hAnsi="Times New Roman" w:cs="Times New Roman"/>
          <w:sz w:val="28"/>
          <w:szCs w:val="28"/>
        </w:rPr>
        <w:t>ждении в целом удовлетворяет</w:t>
      </w:r>
      <w:r w:rsidRPr="00A90B9B">
        <w:rPr>
          <w:rFonts w:ascii="Times New Roman" w:hAnsi="Times New Roman" w:cs="Times New Roman"/>
          <w:sz w:val="28"/>
          <w:szCs w:val="28"/>
        </w:rPr>
        <w:t xml:space="preserve"> родителей, что является высоким показателем результативности работы</w:t>
      </w:r>
    </w:p>
    <w:p w:rsidR="00F85FC1" w:rsidRDefault="00F85FC1" w:rsidP="00F85FC1">
      <w:pPr>
        <w:rPr>
          <w:rFonts w:ascii="Times New Roman" w:eastAsia="Times New Roman" w:hAnsi="Times New Roman" w:cs="Times New Roman"/>
          <w:sz w:val="28"/>
          <w:szCs w:val="28"/>
        </w:rPr>
      </w:pP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b/>
          <w:bCs/>
          <w:color w:val="000000"/>
          <w:sz w:val="28"/>
          <w:szCs w:val="28"/>
        </w:rPr>
        <w:t>РОДИТЕЛЬСКОЕ СОБРАНИЕ 14.05.2022г</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b/>
          <w:bCs/>
          <w:color w:val="000000"/>
          <w:sz w:val="28"/>
          <w:szCs w:val="28"/>
        </w:rPr>
        <w:t>"Эмоциональное благополучие детей в семье"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b/>
          <w:bCs/>
          <w:color w:val="000000"/>
          <w:sz w:val="28"/>
          <w:szCs w:val="28"/>
        </w:rPr>
        <w:t>ЦЕЛИ</w:t>
      </w:r>
      <w:r w:rsidRPr="00B64FB3">
        <w:rPr>
          <w:color w:val="000000"/>
          <w:sz w:val="28"/>
          <w:szCs w:val="28"/>
        </w:rPr>
        <w:t xml:space="preserve">: получить сведения об отношениях между детьми и родителями в семьях </w:t>
      </w:r>
      <w:r>
        <w:rPr>
          <w:color w:val="000000"/>
          <w:sz w:val="28"/>
          <w:szCs w:val="28"/>
        </w:rPr>
        <w:t>об</w:t>
      </w:r>
      <w:r w:rsidRPr="00B64FB3">
        <w:rPr>
          <w:color w:val="000000"/>
          <w:sz w:val="28"/>
          <w:szCs w:val="28"/>
        </w:rPr>
        <w:t>уча</w:t>
      </w:r>
      <w:r>
        <w:rPr>
          <w:color w:val="000000"/>
          <w:sz w:val="28"/>
          <w:szCs w:val="28"/>
        </w:rPr>
        <w:t>ю</w:t>
      </w:r>
      <w:r w:rsidRPr="00B64FB3">
        <w:rPr>
          <w:color w:val="000000"/>
          <w:sz w:val="28"/>
          <w:szCs w:val="28"/>
        </w:rPr>
        <w:t>щихся класса; пропаганда опыта успешного семейного воспитания, профилактика неверных действий по отношению к своему сыну или дочери со стороны родителей.</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b/>
          <w:bCs/>
          <w:color w:val="000000"/>
          <w:sz w:val="28"/>
          <w:szCs w:val="28"/>
        </w:rPr>
        <w:t>УЧАСТНИКИ</w:t>
      </w:r>
      <w:r w:rsidRPr="00B64FB3">
        <w:rPr>
          <w:color w:val="000000"/>
          <w:sz w:val="28"/>
          <w:szCs w:val="28"/>
        </w:rPr>
        <w:t xml:space="preserve">: классный руководитель, родители </w:t>
      </w:r>
      <w:proofErr w:type="gramStart"/>
      <w:r>
        <w:rPr>
          <w:color w:val="000000"/>
          <w:sz w:val="28"/>
          <w:szCs w:val="28"/>
        </w:rPr>
        <w:t>об</w:t>
      </w:r>
      <w:r w:rsidRPr="00B64FB3">
        <w:rPr>
          <w:color w:val="000000"/>
          <w:sz w:val="28"/>
          <w:szCs w:val="28"/>
        </w:rPr>
        <w:t>уча</w:t>
      </w:r>
      <w:r>
        <w:rPr>
          <w:color w:val="000000"/>
          <w:sz w:val="28"/>
          <w:szCs w:val="28"/>
        </w:rPr>
        <w:t>ю</w:t>
      </w:r>
      <w:r w:rsidRPr="00B64FB3">
        <w:rPr>
          <w:color w:val="000000"/>
          <w:sz w:val="28"/>
          <w:szCs w:val="28"/>
        </w:rPr>
        <w:t>щихся</w:t>
      </w:r>
      <w:proofErr w:type="gramEnd"/>
      <w:r w:rsidRPr="00B64FB3">
        <w:rPr>
          <w:color w:val="000000"/>
          <w:sz w:val="28"/>
          <w:szCs w:val="28"/>
        </w:rPr>
        <w:t>.</w:t>
      </w:r>
    </w:p>
    <w:p w:rsidR="00F85FC1" w:rsidRDefault="00F85FC1" w:rsidP="00F85FC1">
      <w:pPr>
        <w:pStyle w:val="a3"/>
        <w:shd w:val="clear" w:color="auto" w:fill="FFFFFF"/>
        <w:spacing w:before="0" w:beforeAutospacing="0" w:after="150" w:afterAutospacing="0"/>
        <w:jc w:val="both"/>
        <w:rPr>
          <w:color w:val="000000"/>
          <w:sz w:val="28"/>
          <w:szCs w:val="28"/>
        </w:rPr>
      </w:pPr>
      <w:r w:rsidRPr="00B64FB3">
        <w:rPr>
          <w:b/>
          <w:bCs/>
          <w:color w:val="000000"/>
          <w:sz w:val="28"/>
          <w:szCs w:val="28"/>
        </w:rPr>
        <w:t>ПОДГОТОВКА</w:t>
      </w:r>
      <w:r w:rsidRPr="00B64FB3">
        <w:rPr>
          <w:color w:val="000000"/>
          <w:sz w:val="28"/>
          <w:szCs w:val="28"/>
        </w:rPr>
        <w:t xml:space="preserve">: </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1) приглашение родителей на собрание;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2)</w:t>
      </w:r>
      <w:r>
        <w:rPr>
          <w:color w:val="000000"/>
          <w:sz w:val="28"/>
          <w:szCs w:val="28"/>
        </w:rPr>
        <w:t xml:space="preserve"> </w:t>
      </w:r>
      <w:r w:rsidRPr="00B64FB3">
        <w:rPr>
          <w:color w:val="000000"/>
          <w:sz w:val="28"/>
          <w:szCs w:val="28"/>
        </w:rPr>
        <w:t>проведение анкетирования родителей и детей;</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3)</w:t>
      </w:r>
      <w:r>
        <w:rPr>
          <w:color w:val="000000"/>
          <w:sz w:val="28"/>
          <w:szCs w:val="28"/>
        </w:rPr>
        <w:t xml:space="preserve"> </w:t>
      </w:r>
      <w:r w:rsidRPr="00B64FB3">
        <w:rPr>
          <w:color w:val="000000"/>
          <w:sz w:val="28"/>
          <w:szCs w:val="28"/>
        </w:rPr>
        <w:t>составление памяток - советов для родителей.</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b/>
          <w:bCs/>
          <w:color w:val="000000"/>
          <w:sz w:val="28"/>
          <w:szCs w:val="28"/>
        </w:rPr>
        <w:t>ОФОРМЛЕНИЕ ДОСКИ</w:t>
      </w:r>
      <w:r w:rsidRPr="00B64FB3">
        <w:rPr>
          <w:color w:val="000000"/>
          <w:sz w:val="28"/>
          <w:szCs w:val="28"/>
        </w:rPr>
        <w:t>:</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i/>
          <w:iCs/>
          <w:color w:val="000000"/>
          <w:sz w:val="28"/>
          <w:szCs w:val="28"/>
        </w:rPr>
        <w:t>Эмоциональное благополучие детей в семье.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i/>
          <w:iCs/>
          <w:color w:val="000000"/>
          <w:sz w:val="28"/>
          <w:szCs w:val="28"/>
        </w:rPr>
        <w:t xml:space="preserve">Росс </w:t>
      </w:r>
      <w:proofErr w:type="spellStart"/>
      <w:r w:rsidRPr="00B64FB3">
        <w:rPr>
          <w:i/>
          <w:iCs/>
          <w:color w:val="000000"/>
          <w:sz w:val="28"/>
          <w:szCs w:val="28"/>
        </w:rPr>
        <w:t>Кэмпбелл</w:t>
      </w:r>
      <w:proofErr w:type="spellEnd"/>
      <w:r w:rsidRPr="00B64FB3">
        <w:rPr>
          <w:i/>
          <w:iCs/>
          <w:color w:val="000000"/>
          <w:sz w:val="28"/>
          <w:szCs w:val="28"/>
        </w:rPr>
        <w:t>. Принципы общения родителей со своими детьми:</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контакт «глаза в глаза»;</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физический контакт;</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пристальное внимание;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активное слушание.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b/>
          <w:bCs/>
          <w:color w:val="000000"/>
          <w:sz w:val="28"/>
          <w:szCs w:val="28"/>
        </w:rPr>
        <w:t>ОБОРУДОВАНИЕ</w:t>
      </w:r>
      <w:r w:rsidRPr="00B64FB3">
        <w:rPr>
          <w:color w:val="000000"/>
          <w:sz w:val="28"/>
          <w:szCs w:val="28"/>
        </w:rPr>
        <w:t>:</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1)</w:t>
      </w:r>
      <w:r>
        <w:rPr>
          <w:color w:val="000000"/>
          <w:sz w:val="28"/>
          <w:szCs w:val="28"/>
        </w:rPr>
        <w:t xml:space="preserve"> </w:t>
      </w:r>
      <w:r w:rsidRPr="00B64FB3">
        <w:rPr>
          <w:color w:val="000000"/>
          <w:sz w:val="28"/>
          <w:szCs w:val="28"/>
        </w:rPr>
        <w:t>сообщение учителя;</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2)</w:t>
      </w:r>
      <w:r>
        <w:rPr>
          <w:color w:val="000000"/>
          <w:sz w:val="28"/>
          <w:szCs w:val="28"/>
        </w:rPr>
        <w:t xml:space="preserve"> </w:t>
      </w:r>
      <w:r w:rsidRPr="00B64FB3">
        <w:rPr>
          <w:color w:val="000000"/>
          <w:sz w:val="28"/>
          <w:szCs w:val="28"/>
        </w:rPr>
        <w:t>результаты анкетирования;</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3)</w:t>
      </w:r>
      <w:r>
        <w:rPr>
          <w:color w:val="000000"/>
          <w:sz w:val="28"/>
          <w:szCs w:val="28"/>
        </w:rPr>
        <w:t xml:space="preserve"> </w:t>
      </w:r>
      <w:r w:rsidRPr="00B64FB3">
        <w:rPr>
          <w:color w:val="000000"/>
          <w:sz w:val="28"/>
          <w:szCs w:val="28"/>
        </w:rPr>
        <w:t>памятки-советы для родителей.</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b/>
          <w:bCs/>
          <w:color w:val="000000"/>
          <w:sz w:val="28"/>
          <w:szCs w:val="28"/>
        </w:rPr>
        <w:t>ХОД ПРОВЕДЕНИЯ СОБРАНИЯ.</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1 .Сообщение результатов анкетирования. Сравнение ответов родителей с ответами детей.</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2. </w:t>
      </w:r>
      <w:r w:rsidRPr="00B64FB3">
        <w:rPr>
          <w:b/>
          <w:bCs/>
          <w:color w:val="000000"/>
          <w:sz w:val="28"/>
          <w:szCs w:val="28"/>
        </w:rPr>
        <w:t>Сообщение - лекция учителя:</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Pr>
          <w:color w:val="000000"/>
          <w:sz w:val="28"/>
          <w:szCs w:val="28"/>
        </w:rPr>
        <w:t>«</w:t>
      </w:r>
      <w:r w:rsidRPr="00B64FB3">
        <w:rPr>
          <w:color w:val="000000"/>
          <w:sz w:val="28"/>
          <w:szCs w:val="28"/>
        </w:rPr>
        <w:t>Семья-колыбель духовного рождения человека. Многообразие отношений между её членами, обнажённость и непосредственность чувств, которые они питают друг к другу, обилие различных форм проявления этих чувств, живая реакция на малейшие детали поведения ребёнка -</w:t>
      </w:r>
      <w:r>
        <w:rPr>
          <w:color w:val="000000"/>
          <w:sz w:val="28"/>
          <w:szCs w:val="28"/>
        </w:rPr>
        <w:t xml:space="preserve"> </w:t>
      </w:r>
      <w:r w:rsidRPr="00B64FB3">
        <w:rPr>
          <w:color w:val="000000"/>
          <w:sz w:val="28"/>
          <w:szCs w:val="28"/>
        </w:rPr>
        <w:t xml:space="preserve">всё это создаёт </w:t>
      </w:r>
      <w:r w:rsidRPr="00B64FB3">
        <w:rPr>
          <w:color w:val="000000"/>
          <w:sz w:val="28"/>
          <w:szCs w:val="28"/>
        </w:rPr>
        <w:lastRenderedPageBreak/>
        <w:t>благоприятную среду для эмоционального и нравственного формирования личности. Скудность, однообразие, монотонность эмоционального опыта в раннем детстве могут определить характер человека на всю жизнь.</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xml:space="preserve">Как много сердечного тепла бывает загублено из-за неспособности </w:t>
      </w:r>
      <w:proofErr w:type="gramStart"/>
      <w:r w:rsidRPr="00B64FB3">
        <w:rPr>
          <w:color w:val="000000"/>
          <w:sz w:val="28"/>
          <w:szCs w:val="28"/>
        </w:rPr>
        <w:t>понять</w:t>
      </w:r>
      <w:proofErr w:type="gramEnd"/>
      <w:r w:rsidRPr="00B64FB3">
        <w:rPr>
          <w:color w:val="000000"/>
          <w:sz w:val="28"/>
          <w:szCs w:val="28"/>
        </w:rPr>
        <w:t xml:space="preserve"> другого и самого себя! Сколько больших и малых драм не </w:t>
      </w:r>
      <w:proofErr w:type="gramStart"/>
      <w:r w:rsidRPr="00B64FB3">
        <w:rPr>
          <w:color w:val="000000"/>
          <w:sz w:val="28"/>
          <w:szCs w:val="28"/>
        </w:rPr>
        <w:t>происходило</w:t>
      </w:r>
      <w:proofErr w:type="gramEnd"/>
      <w:r w:rsidRPr="00B64FB3">
        <w:rPr>
          <w:color w:val="000000"/>
          <w:sz w:val="28"/>
          <w:szCs w:val="28"/>
        </w:rPr>
        <w:t xml:space="preserve"> бы, обладай их участники и окружающие умением сочувствовать, прощать, любить. Любить тоже надо уметь, и это умение не даётся матерью</w:t>
      </w:r>
      <w:r>
        <w:rPr>
          <w:color w:val="000000"/>
          <w:sz w:val="28"/>
          <w:szCs w:val="28"/>
        </w:rPr>
        <w:t xml:space="preserve"> </w:t>
      </w:r>
      <w:r w:rsidRPr="00B64FB3">
        <w:rPr>
          <w:color w:val="000000"/>
          <w:sz w:val="28"/>
          <w:szCs w:val="28"/>
        </w:rPr>
        <w:t>- природой.</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Самый большой дефици</w:t>
      </w:r>
      <w:r>
        <w:rPr>
          <w:color w:val="000000"/>
          <w:sz w:val="28"/>
          <w:szCs w:val="28"/>
        </w:rPr>
        <w:t xml:space="preserve">т, который испытывают наши дети </w:t>
      </w:r>
      <w:r w:rsidRPr="00B64FB3">
        <w:rPr>
          <w:color w:val="000000"/>
          <w:sz w:val="28"/>
          <w:szCs w:val="28"/>
        </w:rPr>
        <w:t>- это дефицит ласки. Родители не находят времени, забывают или, может быть, даже стесняются приласкать ребёнка просто так, повинуясь какому-то внутреннему порыву. Боязнь избаловать детей, особенно мальчиков, заставляет отца и мать быть чрезмерно суровыми с детьми. Никто и никогда не учил нас тому, как эмоционально выразить свою любовь к детям и близким. Никто не учил нас, как общаться, дружить с нашими детьми, родственниками, и это неумение катастрофически влияет на нашу жизнь. Подсознательно каждую минуту дети требуют от родителей любви.</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И любовь взрослых должна быть безоговорочной, безусловной.</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У каждого ребёнка есть так называемый «эмоциональный резервуар», он заполняется родителями или теми, кто их заменяет. Ребёнок сам не любит, он только отражает нашу любовь. Он работает на одной эмоциональной волне с нами. Сам он проявляет только то</w:t>
      </w:r>
      <w:proofErr w:type="gramStart"/>
      <w:r w:rsidRPr="00B64FB3">
        <w:rPr>
          <w:color w:val="000000"/>
          <w:sz w:val="28"/>
          <w:szCs w:val="28"/>
        </w:rPr>
        <w:t xml:space="preserve"> ,</w:t>
      </w:r>
      <w:proofErr w:type="gramEnd"/>
      <w:r w:rsidRPr="00B64FB3">
        <w:rPr>
          <w:color w:val="000000"/>
          <w:sz w:val="28"/>
          <w:szCs w:val="28"/>
        </w:rPr>
        <w:t xml:space="preserve"> чему его научили и ,если в него вложили любовь, тогда он и будет её отражать, а если его не любили, не ласкали , не говорили ему добрых слов , если на него не смотрели с теплотой и нежностью, если для матери общение с ним не было радостью, то нечего ждать, чтобы он отвечал ей любовью. Ребёнок чувствует наше отношение к нему ещё до рождения. Исследования показали, что если будущая мать и отец нежным голосом разговаривают с ребёнком, то новорожденный с первых же дней узнаёт их голоса и улыбается им. Если же у родителей грубые и суровые голоса, то новорожденный плачет, услышав их. Он всё воспринимает на интуитивном и эмоциональном уровне и выражает своё отношение к жизни без родительской любви горьким плачем.</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Способы улучшения эмоционального климата в семье на первый взгляд кажутся поразительно простыми, но когда вы начнёте применять их в каждодневной практике, то убедитесь, насколько вам станет проще жить.</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xml:space="preserve">Известный американский психиатр Росс </w:t>
      </w:r>
      <w:proofErr w:type="spellStart"/>
      <w:r w:rsidRPr="00B64FB3">
        <w:rPr>
          <w:color w:val="000000"/>
          <w:sz w:val="28"/>
          <w:szCs w:val="28"/>
        </w:rPr>
        <w:t>Кэмпбелл</w:t>
      </w:r>
      <w:proofErr w:type="spellEnd"/>
      <w:r w:rsidRPr="00B64FB3">
        <w:rPr>
          <w:color w:val="000000"/>
          <w:sz w:val="28"/>
          <w:szCs w:val="28"/>
        </w:rPr>
        <w:t xml:space="preserve"> предлагает </w:t>
      </w:r>
      <w:r>
        <w:rPr>
          <w:color w:val="000000"/>
          <w:sz w:val="28"/>
          <w:szCs w:val="28"/>
        </w:rPr>
        <w:t xml:space="preserve">несколько </w:t>
      </w:r>
      <w:r w:rsidRPr="00B64FB3">
        <w:rPr>
          <w:color w:val="000000"/>
          <w:sz w:val="28"/>
          <w:szCs w:val="28"/>
        </w:rPr>
        <w:t>принципов общения, которые помогут родителям наладить контакт друг с другом и со своими детьми.</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Это:</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контакт «глаза в глаза»;</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физический контакт;</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lastRenderedPageBreak/>
        <w:t>— пристальное внимание;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активное слушание.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Когда вы открыто и доброжелательно смотрите в глаза человеку, тем более ребёнку, то действительно по «беспроволочному телеграфу» передаёте свою любовь. Попробуйте пообщаться с человеком, который вообще не смотрит в глаза. Это мучительно трудно. Особенно чувствительны к этому дети, поскольку у них интуиция и инстинкты лучше развиты, чем у взрослых. Они могут буквально заболеть от такой недоброжелательности. Кстати, если кто-то избегает смотреть в глаза собеседнику, это может быть симптомом его депрессивного состояния. При депрессии человек бессознательно  старается избегать встречи глазами с собеседником. Будьте внимательны, если так ведут себя подростки, особенно когда это сочетается с повышенной агрессивностью. Нам нужно учиться способам, которыми мы можем показать свою бескорыст</w:t>
      </w:r>
      <w:r>
        <w:rPr>
          <w:color w:val="000000"/>
          <w:sz w:val="28"/>
          <w:szCs w:val="28"/>
        </w:rPr>
        <w:t>ную любовь к детям. Начните с «</w:t>
      </w:r>
      <w:r w:rsidRPr="00B64FB3">
        <w:rPr>
          <w:color w:val="000000"/>
          <w:sz w:val="28"/>
          <w:szCs w:val="28"/>
        </w:rPr>
        <w:t>мелочей». Утром вы подходите к ребёнку, независимо от его возраста, тихонько будите его, ласково на него смотрите и ласково с ним говорите. Вы должны помнить, что «жаворонок» просыпается быстро и легко, а «сова» медленно и мучительно, так что терпеливы и ласковы, помните, что вы задаёте настрой на целый день.</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xml:space="preserve">От вас не должна исходить агрессия. Постарайтесь помнить, когда вы утром отправляете ребёнка в детский сад или школу, что ему там будет очень трудно и эмоционально, и психологически, так что пожалейте его: эти полчаса - никаких конфликтов. Ну не помылся, ну не почистил зубы, ну что-то сделал не так, простите его, умейте отличать главное </w:t>
      </w:r>
      <w:proofErr w:type="gramStart"/>
      <w:r w:rsidRPr="00B64FB3">
        <w:rPr>
          <w:color w:val="000000"/>
          <w:sz w:val="28"/>
          <w:szCs w:val="28"/>
        </w:rPr>
        <w:t>от</w:t>
      </w:r>
      <w:proofErr w:type="gramEnd"/>
      <w:r w:rsidRPr="00B64FB3">
        <w:rPr>
          <w:color w:val="000000"/>
          <w:sz w:val="28"/>
          <w:szCs w:val="28"/>
        </w:rPr>
        <w:t xml:space="preserve"> второстепенного. </w:t>
      </w:r>
      <w:proofErr w:type="gramStart"/>
      <w:r w:rsidRPr="00B64FB3">
        <w:rPr>
          <w:color w:val="000000"/>
          <w:sz w:val="28"/>
          <w:szCs w:val="28"/>
        </w:rPr>
        <w:t>Самое</w:t>
      </w:r>
      <w:proofErr w:type="gramEnd"/>
      <w:r w:rsidRPr="00B64FB3">
        <w:rPr>
          <w:color w:val="000000"/>
          <w:sz w:val="28"/>
          <w:szCs w:val="28"/>
        </w:rPr>
        <w:t xml:space="preserve"> важное - он должен уходить из дома спокойным. Последнее, что он должен видеть, покидая дом,</w:t>
      </w:r>
      <w:r>
        <w:rPr>
          <w:color w:val="000000"/>
          <w:sz w:val="28"/>
          <w:szCs w:val="28"/>
        </w:rPr>
        <w:t xml:space="preserve"> </w:t>
      </w:r>
      <w:r w:rsidRPr="00B64FB3">
        <w:rPr>
          <w:color w:val="000000"/>
          <w:sz w:val="28"/>
          <w:szCs w:val="28"/>
        </w:rPr>
        <w:t>- ласковый взгляд матери (хорошо бы и отца), это и есть эмоциональный контакт «глаза в глаза».</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Кстати, замечательно с детства выработать ритуал: вы смотрите на ребёнка из окна, а он машет вам рукой в ответ. Помните, что мы выпускаем наших детей из-под своего крыла в суровую жизнь и никогда не знаем, что их ждёт.</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Поэтому перед уходом ребёнка из дома с ним надо обязательно помириться, если вы поссорились. Когда вы смотрите на ребёнка с любовью, то заполняете его эмоциональный резервуар. Даже у самого сурового взрослого мужчины всегда внутри, в глубине души прячется маленький мальчик, который хочет, чтобы мама его пожалела.</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xml:space="preserve">Второй момент, когда важно проявить свою безусловную любовь, - это вечером, перед сном. </w:t>
      </w:r>
      <w:proofErr w:type="gramStart"/>
      <w:r w:rsidRPr="00B64FB3">
        <w:rPr>
          <w:color w:val="000000"/>
          <w:sz w:val="28"/>
          <w:szCs w:val="28"/>
        </w:rPr>
        <w:t>Есть дети, которые боятся темноты, которые боятся ложиться спать, есть дети, которых мучают разные страхи.</w:t>
      </w:r>
      <w:proofErr w:type="gramEnd"/>
      <w:r w:rsidRPr="00B64FB3">
        <w:rPr>
          <w:color w:val="000000"/>
          <w:sz w:val="28"/>
          <w:szCs w:val="28"/>
        </w:rPr>
        <w:t xml:space="preserve"> Даже здоровый ребёнок может пугаться наступления ночи. Известно, что вечером </w:t>
      </w:r>
      <w:r>
        <w:rPr>
          <w:color w:val="000000"/>
          <w:sz w:val="28"/>
          <w:szCs w:val="28"/>
        </w:rPr>
        <w:t>дети часто изводят родителей: «</w:t>
      </w:r>
      <w:r w:rsidRPr="00B64FB3">
        <w:rPr>
          <w:color w:val="000000"/>
          <w:sz w:val="28"/>
          <w:szCs w:val="28"/>
        </w:rPr>
        <w:t xml:space="preserve">Пить!» На самом деле подсознательно это вопль детской души: «Мама, папа, не оставляйте меня одного, побудьте со мной, приласкайте меня, покажите, что вы меня любите, выслушайте меня, </w:t>
      </w:r>
      <w:r w:rsidRPr="00B64FB3">
        <w:rPr>
          <w:color w:val="000000"/>
          <w:sz w:val="28"/>
          <w:szCs w:val="28"/>
        </w:rPr>
        <w:lastRenderedPageBreak/>
        <w:t xml:space="preserve">пожалейте меня!» Ему необходимо, чтобы его погладили, поцеловали, дали попить, подоткнули одеяло, рассказали сказку. Не жалейте времени на ребёнка, эти 5 минут! Просто </w:t>
      </w:r>
      <w:proofErr w:type="gramStart"/>
      <w:r w:rsidRPr="00B64FB3">
        <w:rPr>
          <w:color w:val="000000"/>
          <w:sz w:val="28"/>
          <w:szCs w:val="28"/>
        </w:rPr>
        <w:t>посидите</w:t>
      </w:r>
      <w:proofErr w:type="gramEnd"/>
      <w:r w:rsidRPr="00B64FB3">
        <w:rPr>
          <w:color w:val="000000"/>
          <w:sz w:val="28"/>
          <w:szCs w:val="28"/>
        </w:rPr>
        <w:t xml:space="preserve"> рядом молча, взяв его за руку, не пилите, не воспитывайте, полностью сосредоточьтесь на любви и нежности к нему. Эти 5 минут перед сном и есть та самая паутинка любви, которая тянется от вас к ребёнку и питает его душу. Никаких семейных сцен, </w:t>
      </w:r>
      <w:proofErr w:type="gramStart"/>
      <w:r w:rsidRPr="00B64FB3">
        <w:rPr>
          <w:color w:val="000000"/>
          <w:sz w:val="28"/>
          <w:szCs w:val="28"/>
        </w:rPr>
        <w:t>выволочек</w:t>
      </w:r>
      <w:proofErr w:type="gramEnd"/>
      <w:r w:rsidRPr="00B64FB3">
        <w:rPr>
          <w:color w:val="000000"/>
          <w:sz w:val="28"/>
          <w:szCs w:val="28"/>
        </w:rPr>
        <w:t>, ссор. Ребёнок должен заснуть спокойным, умиротворённым.</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xml:space="preserve">Вы вовсе не должны приставать к детям со своими «телячьими нежностями». Подростка, например, уже не поцелуешь, если он не захочет; если снизойдёт, разрешит, </w:t>
      </w:r>
      <w:proofErr w:type="gramStart"/>
      <w:r w:rsidRPr="00B64FB3">
        <w:rPr>
          <w:color w:val="000000"/>
          <w:sz w:val="28"/>
          <w:szCs w:val="28"/>
        </w:rPr>
        <w:t>тогда</w:t>
      </w:r>
      <w:proofErr w:type="gramEnd"/>
      <w:r w:rsidRPr="00B64FB3">
        <w:rPr>
          <w:color w:val="000000"/>
          <w:sz w:val="28"/>
          <w:szCs w:val="28"/>
        </w:rPr>
        <w:t xml:space="preserve"> пожалуйста. Однако маленькие дети ещё тянутся к вам, им ещё нужна ваша ласка, и радуйтесь этому, и пользуйтесь этим.</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xml:space="preserve">Удовлетворить потребность ребёнка в эмоциональной подпитке можно с помощью нежного прикосновения, поцелуя. </w:t>
      </w:r>
      <w:proofErr w:type="gramStart"/>
      <w:r w:rsidRPr="00B64FB3">
        <w:rPr>
          <w:color w:val="000000"/>
          <w:sz w:val="28"/>
          <w:szCs w:val="28"/>
        </w:rPr>
        <w:t>Более старших</w:t>
      </w:r>
      <w:proofErr w:type="gramEnd"/>
      <w:r w:rsidRPr="00B64FB3">
        <w:rPr>
          <w:color w:val="000000"/>
          <w:sz w:val="28"/>
          <w:szCs w:val="28"/>
        </w:rPr>
        <w:t xml:space="preserve"> детей достаточно похлопать по плечу (мальчика), погладить по голове и поцеловать в щёчку (девочку) - в соответствии с моментом и потребностями в ласке.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Ваше ласковое прикосновение - сигнал для ребёнка: «Я здесь, я с тобой, я люблю тебя и готова тебе помочь!» Важно помнить, что, несмотря на всё стремление подростков к независимости</w:t>
      </w:r>
      <w:proofErr w:type="gramStart"/>
      <w:r w:rsidRPr="00B64FB3">
        <w:rPr>
          <w:color w:val="000000"/>
          <w:sz w:val="28"/>
          <w:szCs w:val="28"/>
        </w:rPr>
        <w:t xml:space="preserve"> ,</w:t>
      </w:r>
      <w:proofErr w:type="gramEnd"/>
      <w:r w:rsidRPr="00B64FB3">
        <w:rPr>
          <w:color w:val="000000"/>
          <w:sz w:val="28"/>
          <w:szCs w:val="28"/>
        </w:rPr>
        <w:t xml:space="preserve"> эмоционально они ещё дети и им жизненно необходимы наша любовь и поддержка.</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Третий момент, когда контакт с родителями важен для ребёнка, - время его болезни. Больничный лист по уходу даётся нам не для того, чтобы мы мыли полы и пылесосили ковры, а для того, чтобы ухаживали за больным ребёнком, были с ним постоянно, когда ему нужно. У ребёнка не хватает своей энергии, чтобы справиться с болезнью, он нуждается в энергии и силе матери.</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Жизнь сейчас настолько неуравновешенна, что наши дети практически никогда не уверены, что мы сможем выкроить время для общения с ними.</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Когда вы вечером сидите около своего ребёнка, полностью сосредоточьтесь только на нём. Пусть он говорит любую ахинею, какую хочет, но вы должны внимательно слушать, полностью включиться в его ситуацию. Конечно, нужно ещё заслужить, чтобы ребёнок захотел вам что-то рассказать. Но, если захотел, то всё остальное не важно.</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Нас раздирает всеобщая ненависть, которая сейчас клокочет, как пар в котле. Единственное, что мы можем ей противопоставить, это нашу любовь к детям, семье, друзьям, добросердечное отношение к окружающим. Дело в том, что души у нас замёрзшие, никто не умеет прощать. Этому трудно научиться, но учиться нужно, начиная со своих детей. Сколько трагедий в нашей стране, сколько ситуаций, когда ежечасно решается вопрос о жизни и смерти. А мы будем мучить ребят скандалами из-за рваных штанов или пролитого молока?! </w:t>
      </w:r>
      <w:r w:rsidRPr="00B64FB3">
        <w:rPr>
          <w:color w:val="000000"/>
          <w:sz w:val="28"/>
          <w:szCs w:val="28"/>
          <w:u w:val="single"/>
        </w:rPr>
        <w:t>Они живы, они с нами, чего ещё нужно!</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3.</w:t>
      </w:r>
      <w:r>
        <w:rPr>
          <w:color w:val="000000"/>
          <w:sz w:val="28"/>
          <w:szCs w:val="28"/>
        </w:rPr>
        <w:t xml:space="preserve"> </w:t>
      </w:r>
      <w:r w:rsidRPr="00B64FB3">
        <w:rPr>
          <w:i/>
          <w:iCs/>
          <w:color w:val="000000"/>
          <w:sz w:val="28"/>
          <w:szCs w:val="28"/>
        </w:rPr>
        <w:t>Обсуждение текста родителями.</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lastRenderedPageBreak/>
        <w:t>4.</w:t>
      </w:r>
      <w:r>
        <w:rPr>
          <w:color w:val="000000"/>
          <w:sz w:val="28"/>
          <w:szCs w:val="28"/>
        </w:rPr>
        <w:t xml:space="preserve"> </w:t>
      </w:r>
      <w:r w:rsidRPr="00B64FB3">
        <w:rPr>
          <w:i/>
          <w:iCs/>
          <w:color w:val="000000"/>
          <w:sz w:val="28"/>
          <w:szCs w:val="28"/>
        </w:rPr>
        <w:t>Решение родительского собрания</w:t>
      </w:r>
      <w:r w:rsidRPr="00B64FB3">
        <w:rPr>
          <w:color w:val="000000"/>
          <w:sz w:val="28"/>
          <w:szCs w:val="28"/>
        </w:rPr>
        <w:t>:</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строить отношения с детьми на основе сотрудничества и взаимопонимания;</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-не скупиться на ласку, внимание, сочувствие;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-не применять к детям физических мер воздействия;</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-не скупиться на похвалу. Хвалить всегда исполнителя, а критиковать только исполнение.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Pr>
          <w:color w:val="000000"/>
          <w:sz w:val="28"/>
          <w:szCs w:val="28"/>
        </w:rPr>
        <w:t>В</w:t>
      </w:r>
      <w:r w:rsidRPr="00B64FB3">
        <w:rPr>
          <w:color w:val="000000"/>
          <w:sz w:val="28"/>
          <w:szCs w:val="28"/>
        </w:rPr>
        <w:t>ручение памяток- советов родителям.</w:t>
      </w:r>
    </w:p>
    <w:p w:rsidR="00F85FC1" w:rsidRPr="00B64FB3" w:rsidRDefault="00F85FC1" w:rsidP="00F85FC1">
      <w:pPr>
        <w:pStyle w:val="a3"/>
        <w:shd w:val="clear" w:color="auto" w:fill="FFFFFF"/>
        <w:spacing w:before="0" w:beforeAutospacing="0" w:after="150" w:afterAutospacing="0"/>
        <w:jc w:val="right"/>
        <w:rPr>
          <w:color w:val="000000"/>
          <w:sz w:val="28"/>
          <w:szCs w:val="28"/>
        </w:rPr>
      </w:pPr>
      <w:r w:rsidRPr="00B64FB3">
        <w:rPr>
          <w:color w:val="000000"/>
          <w:sz w:val="28"/>
          <w:szCs w:val="28"/>
        </w:rPr>
        <w:t>ПРИЛОЖЕНИЕ.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i/>
          <w:iCs/>
          <w:color w:val="000000"/>
          <w:sz w:val="28"/>
          <w:szCs w:val="28"/>
        </w:rPr>
        <w:t xml:space="preserve">АНКЕТА ДЛЯ </w:t>
      </w:r>
      <w:proofErr w:type="gramStart"/>
      <w:r>
        <w:rPr>
          <w:i/>
          <w:iCs/>
          <w:color w:val="000000"/>
          <w:sz w:val="28"/>
          <w:szCs w:val="28"/>
        </w:rPr>
        <w:t>ОБ</w:t>
      </w:r>
      <w:r w:rsidRPr="00B64FB3">
        <w:rPr>
          <w:i/>
          <w:iCs/>
          <w:color w:val="000000"/>
          <w:sz w:val="28"/>
          <w:szCs w:val="28"/>
        </w:rPr>
        <w:t>УЧА</w:t>
      </w:r>
      <w:r>
        <w:rPr>
          <w:i/>
          <w:iCs/>
          <w:color w:val="000000"/>
          <w:sz w:val="28"/>
          <w:szCs w:val="28"/>
        </w:rPr>
        <w:t>Ю</w:t>
      </w:r>
      <w:r w:rsidRPr="00B64FB3">
        <w:rPr>
          <w:i/>
          <w:iCs/>
          <w:color w:val="000000"/>
          <w:sz w:val="28"/>
          <w:szCs w:val="28"/>
        </w:rPr>
        <w:t>ЩИХСЯ</w:t>
      </w:r>
      <w:proofErr w:type="gramEnd"/>
      <w:r w:rsidRPr="00B64FB3">
        <w:rPr>
          <w:i/>
          <w:iCs/>
          <w:color w:val="000000"/>
          <w:sz w:val="28"/>
          <w:szCs w:val="28"/>
        </w:rPr>
        <w:t>.</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1.С кем ты в семье особенно дружен?</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2.Кому доверяешь секреты?</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3.Всё ли знают о тебе родители?</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4.Понимают ли тебя родители?</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 xml:space="preserve">5.Всегда ли </w:t>
      </w:r>
      <w:proofErr w:type="gramStart"/>
      <w:r w:rsidRPr="00B64FB3">
        <w:rPr>
          <w:color w:val="000000"/>
          <w:sz w:val="28"/>
          <w:szCs w:val="28"/>
        </w:rPr>
        <w:t>справедливы</w:t>
      </w:r>
      <w:proofErr w:type="gramEnd"/>
      <w:r w:rsidRPr="00B64FB3">
        <w:rPr>
          <w:color w:val="000000"/>
          <w:sz w:val="28"/>
          <w:szCs w:val="28"/>
        </w:rPr>
        <w:t xml:space="preserve"> к тебе в семье?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6.Если тебе плохо, то кому первому расскажешь о своих огорчениях?</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7.Кого позовёшь на помощь, если попадёшь в беду?</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8.Комфортно ли ты чувствуешь себя дома?</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br/>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i/>
          <w:iCs/>
          <w:color w:val="000000"/>
          <w:sz w:val="28"/>
          <w:szCs w:val="28"/>
        </w:rPr>
        <w:t>АНКЕТА ДЛЯ РОДИТЕЛЕЙ.</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1.Доверяют ли вам дети свои секреты? Если да, то кому?</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2.Всегда ли вы справедливы к детям?</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3.С кем из членов семьи наиболее близок ваш ребёнок?</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4.Кому из членов семьи рассказывает ребёнок о своих бедах?</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5.Часто ли вы ругаете своего ребёнка? Если да, то за что?</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6.Разговариваете ли вы с ребёнком по душам?</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7.Всегда ли вы внимательны и ласковы со своими детьми?</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br/>
      </w:r>
    </w:p>
    <w:p w:rsidR="00F85FC1" w:rsidRDefault="00F85FC1" w:rsidP="00F85FC1">
      <w:pPr>
        <w:pStyle w:val="a3"/>
        <w:shd w:val="clear" w:color="auto" w:fill="FFFFFF"/>
        <w:spacing w:before="0" w:beforeAutospacing="0" w:after="150" w:afterAutospacing="0"/>
        <w:jc w:val="both"/>
        <w:rPr>
          <w:i/>
          <w:iCs/>
          <w:color w:val="000000"/>
          <w:sz w:val="28"/>
          <w:szCs w:val="28"/>
        </w:rPr>
      </w:pPr>
    </w:p>
    <w:p w:rsidR="00F85FC1" w:rsidRDefault="00F85FC1" w:rsidP="00F85FC1">
      <w:pPr>
        <w:pStyle w:val="a3"/>
        <w:shd w:val="clear" w:color="auto" w:fill="FFFFFF"/>
        <w:spacing w:before="0" w:beforeAutospacing="0" w:after="150" w:afterAutospacing="0"/>
        <w:jc w:val="both"/>
        <w:rPr>
          <w:i/>
          <w:iCs/>
          <w:color w:val="000000"/>
          <w:sz w:val="28"/>
          <w:szCs w:val="28"/>
        </w:rPr>
      </w:pPr>
    </w:p>
    <w:p w:rsidR="00F85FC1" w:rsidRDefault="00F85FC1" w:rsidP="00F85FC1">
      <w:pPr>
        <w:pStyle w:val="a3"/>
        <w:shd w:val="clear" w:color="auto" w:fill="FFFFFF"/>
        <w:spacing w:before="0" w:beforeAutospacing="0" w:after="150" w:afterAutospacing="0"/>
        <w:jc w:val="both"/>
        <w:rPr>
          <w:i/>
          <w:iCs/>
          <w:color w:val="000000"/>
          <w:sz w:val="28"/>
          <w:szCs w:val="28"/>
        </w:rPr>
      </w:pPr>
    </w:p>
    <w:p w:rsidR="00F85FC1" w:rsidRDefault="00F85FC1" w:rsidP="00F85FC1">
      <w:pPr>
        <w:pStyle w:val="a3"/>
        <w:shd w:val="clear" w:color="auto" w:fill="FFFFFF"/>
        <w:spacing w:before="0" w:beforeAutospacing="0" w:after="150" w:afterAutospacing="0"/>
        <w:jc w:val="both"/>
        <w:rPr>
          <w:i/>
          <w:iCs/>
          <w:color w:val="000000"/>
          <w:sz w:val="28"/>
          <w:szCs w:val="28"/>
        </w:rPr>
      </w:pPr>
    </w:p>
    <w:p w:rsidR="00F85FC1" w:rsidRDefault="00F85FC1" w:rsidP="00F85FC1">
      <w:pPr>
        <w:pStyle w:val="a3"/>
        <w:shd w:val="clear" w:color="auto" w:fill="FFFFFF"/>
        <w:spacing w:before="0" w:beforeAutospacing="0" w:after="150" w:afterAutospacing="0"/>
        <w:jc w:val="both"/>
        <w:rPr>
          <w:i/>
          <w:iCs/>
          <w:color w:val="000000"/>
          <w:sz w:val="28"/>
          <w:szCs w:val="28"/>
        </w:rPr>
      </w:pP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i/>
          <w:iCs/>
          <w:color w:val="000000"/>
          <w:sz w:val="28"/>
          <w:szCs w:val="28"/>
        </w:rPr>
        <w:t>ПАМЯТКА ДЛЯ РОДИТЕЛЕЙ.</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1.Прислушивайтесь к своему ребёнку, старайтесь услышать и понять его. Вникните в проблему ребёнка. Смотрите в глаза ребёнку, чтобы он знал, что вы сосредоточены на том, что он вам говорит. Благодаря родительскому вниманию он почувствует свою значимость и ощутит своё человеческое достоинство.</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2.Некоторые родители избегают ласковых слов и прикосновений, считают, что заласканному ребёнку будет в жизни трудно. Не бойтесь. Ласка смягчает душу ребёнка, снимает напряжение.</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3.Никогда не упрекайте ребёнка ни возрастом: «Ты уже большой!», ни полом: «А ещё мальчик!», ни куском хлеба: «Мы тебя поим, кормим!»</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4.В спорах с сыном или дочерью иногда уступайте, чтобы им не казалось, что они вечно не правы.</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5.Мы привыкли, что дети о чём-то просят родителей. А сами вы умеете просить детей, или только приказываете? Постарайтесь овладеть культурой просьбы.</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6.Провожайте ребёнка до дверей, советуйте ему быть осторожным на улице. Встречайте ребёнка у дверей, когда он возвращается домой из школы или с прогулки. Пусть он видит, что его возвращению рады.</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7.Не предъявляйте ребёнку непосильных требований: нельзя от него ждать того, что он не в силах сделать.</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8.Старайтесь поддерживать дома эмоционально благоприятную обстановку.</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9.Не кричите на ребёнка из-за каждого пустяка.</w:t>
      </w:r>
    </w:p>
    <w:p w:rsidR="00F85FC1" w:rsidRPr="00B64FB3" w:rsidRDefault="00F85FC1" w:rsidP="00F85FC1">
      <w:pPr>
        <w:pStyle w:val="a3"/>
        <w:shd w:val="clear" w:color="auto" w:fill="FFFFFF"/>
        <w:spacing w:before="0" w:beforeAutospacing="0" w:after="150" w:afterAutospacing="0"/>
        <w:jc w:val="both"/>
        <w:rPr>
          <w:color w:val="000000"/>
          <w:sz w:val="28"/>
          <w:szCs w:val="28"/>
        </w:rPr>
      </w:pPr>
      <w:r w:rsidRPr="00B64FB3">
        <w:rPr>
          <w:color w:val="000000"/>
          <w:sz w:val="28"/>
          <w:szCs w:val="28"/>
        </w:rPr>
        <w:t>10.Любите своего ребёнка. Ведь это так просто с одной стороны и так сложно с другой!</w:t>
      </w:r>
    </w:p>
    <w:p w:rsidR="00F85FC1" w:rsidRDefault="00F85FC1" w:rsidP="00F85FC1">
      <w:pPr>
        <w:pStyle w:val="ac"/>
        <w:spacing w:line="237" w:lineRule="auto"/>
        <w:ind w:left="0" w:right="1385"/>
        <w:jc w:val="left"/>
        <w:rPr>
          <w:rFonts w:asciiTheme="minorHAnsi" w:eastAsiaTheme="minorEastAsia" w:hAnsiTheme="minorHAnsi" w:cstheme="minorBidi"/>
          <w:b w:val="0"/>
          <w:bCs w:val="0"/>
          <w:sz w:val="22"/>
          <w:szCs w:val="22"/>
          <w:lang w:eastAsia="ru-RU"/>
        </w:rPr>
      </w:pPr>
    </w:p>
    <w:p w:rsidR="00F85FC1" w:rsidRPr="00F85FC1" w:rsidRDefault="00F85FC1" w:rsidP="00F85FC1">
      <w:pPr>
        <w:pStyle w:val="ac"/>
        <w:spacing w:line="237" w:lineRule="auto"/>
        <w:ind w:left="0" w:right="1385"/>
        <w:jc w:val="left"/>
        <w:rPr>
          <w:sz w:val="28"/>
          <w:szCs w:val="28"/>
        </w:rPr>
      </w:pPr>
      <w:r w:rsidRPr="00F85FC1">
        <w:rPr>
          <w:sz w:val="28"/>
          <w:szCs w:val="28"/>
        </w:rPr>
        <w:t>Ожидаемые</w:t>
      </w:r>
      <w:r w:rsidRPr="00F85FC1">
        <w:rPr>
          <w:spacing w:val="-11"/>
          <w:sz w:val="28"/>
          <w:szCs w:val="28"/>
        </w:rPr>
        <w:t xml:space="preserve"> </w:t>
      </w:r>
      <w:r w:rsidRPr="00F85FC1">
        <w:rPr>
          <w:sz w:val="28"/>
          <w:szCs w:val="28"/>
        </w:rPr>
        <w:t>конечные</w:t>
      </w:r>
      <w:r w:rsidRPr="00F85FC1">
        <w:rPr>
          <w:spacing w:val="-10"/>
          <w:sz w:val="28"/>
          <w:szCs w:val="28"/>
        </w:rPr>
        <w:t xml:space="preserve"> </w:t>
      </w:r>
      <w:r w:rsidRPr="00F85FC1">
        <w:rPr>
          <w:sz w:val="28"/>
          <w:szCs w:val="28"/>
        </w:rPr>
        <w:t>результаты</w:t>
      </w:r>
      <w:r w:rsidRPr="00F85FC1">
        <w:rPr>
          <w:spacing w:val="-13"/>
          <w:sz w:val="28"/>
          <w:szCs w:val="28"/>
        </w:rPr>
        <w:t xml:space="preserve"> </w:t>
      </w:r>
      <w:r w:rsidRPr="00F85FC1">
        <w:rPr>
          <w:sz w:val="28"/>
          <w:szCs w:val="28"/>
        </w:rPr>
        <w:t>реализации</w:t>
      </w:r>
      <w:r w:rsidRPr="00F85FC1">
        <w:rPr>
          <w:spacing w:val="-9"/>
          <w:sz w:val="28"/>
          <w:szCs w:val="28"/>
        </w:rPr>
        <w:t xml:space="preserve"> </w:t>
      </w:r>
      <w:r w:rsidRPr="00F85FC1">
        <w:rPr>
          <w:sz w:val="28"/>
          <w:szCs w:val="28"/>
        </w:rPr>
        <w:t xml:space="preserve">программы </w:t>
      </w:r>
      <w:proofErr w:type="spellStart"/>
      <w:r w:rsidRPr="00F85FC1">
        <w:rPr>
          <w:sz w:val="28"/>
          <w:szCs w:val="28"/>
        </w:rPr>
        <w:t>антирисковых</w:t>
      </w:r>
      <w:proofErr w:type="spellEnd"/>
      <w:r w:rsidRPr="00F85FC1">
        <w:rPr>
          <w:sz w:val="28"/>
          <w:szCs w:val="28"/>
        </w:rPr>
        <w:t xml:space="preserve"> мер «Низкий уровень</w:t>
      </w:r>
      <w:r w:rsidRPr="00F85FC1">
        <w:rPr>
          <w:spacing w:val="-97"/>
          <w:sz w:val="28"/>
          <w:szCs w:val="28"/>
        </w:rPr>
        <w:t xml:space="preserve"> </w:t>
      </w:r>
      <w:r w:rsidRPr="00F85FC1">
        <w:rPr>
          <w:sz w:val="28"/>
          <w:szCs w:val="28"/>
        </w:rPr>
        <w:t>вовлечённости родителей»:</w:t>
      </w:r>
    </w:p>
    <w:p w:rsidR="00F85FC1" w:rsidRDefault="00F85FC1" w:rsidP="00F85FC1">
      <w:pPr>
        <w:pStyle w:val="a8"/>
        <w:spacing w:line="319" w:lineRule="exact"/>
      </w:pPr>
      <w:r>
        <w:t>1.Организовано</w:t>
      </w:r>
      <w:r>
        <w:rPr>
          <w:spacing w:val="-10"/>
        </w:rPr>
        <w:t xml:space="preserve"> </w:t>
      </w:r>
      <w:r>
        <w:t>психолого-педагогическое</w:t>
      </w:r>
      <w:r>
        <w:rPr>
          <w:spacing w:val="-9"/>
        </w:rPr>
        <w:t xml:space="preserve"> </w:t>
      </w:r>
      <w:r>
        <w:t>просвещение</w:t>
      </w:r>
      <w:r>
        <w:rPr>
          <w:spacing w:val="-9"/>
        </w:rPr>
        <w:t xml:space="preserve"> </w:t>
      </w:r>
      <w:r>
        <w:t>родителей.</w:t>
      </w:r>
    </w:p>
    <w:p w:rsidR="00F85FC1" w:rsidRDefault="00F85FC1" w:rsidP="00F85FC1">
      <w:pPr>
        <w:pStyle w:val="a8"/>
        <w:ind w:right="708"/>
      </w:pPr>
      <w:r>
        <w:t>2.Увеличена</w:t>
      </w:r>
      <w:r>
        <w:rPr>
          <w:spacing w:val="5"/>
        </w:rPr>
        <w:t xml:space="preserve"> </w:t>
      </w:r>
      <w:r>
        <w:t>доля</w:t>
      </w:r>
      <w:r>
        <w:rPr>
          <w:spacing w:val="6"/>
        </w:rPr>
        <w:t xml:space="preserve"> </w:t>
      </w:r>
      <w:r>
        <w:t>родителей,</w:t>
      </w:r>
      <w:r>
        <w:rPr>
          <w:spacing w:val="6"/>
        </w:rPr>
        <w:t xml:space="preserve"> </w:t>
      </w:r>
      <w:r>
        <w:t>удовлетворённых</w:t>
      </w:r>
      <w:r>
        <w:rPr>
          <w:spacing w:val="1"/>
        </w:rPr>
        <w:t xml:space="preserve"> </w:t>
      </w:r>
      <w:r>
        <w:t>образовательно-воспитательным</w:t>
      </w:r>
      <w:r>
        <w:rPr>
          <w:spacing w:val="-67"/>
        </w:rPr>
        <w:t xml:space="preserve"> </w:t>
      </w:r>
      <w:r>
        <w:t>процессом.</w:t>
      </w:r>
    </w:p>
    <w:p w:rsidR="00AB226F" w:rsidRDefault="00AB226F" w:rsidP="00F85FC1">
      <w:pPr>
        <w:rPr>
          <w:rFonts w:ascii="Times New Roman" w:eastAsia="Times New Roman" w:hAnsi="Times New Roman" w:cs="Times New Roman"/>
          <w:sz w:val="28"/>
          <w:szCs w:val="28"/>
        </w:rPr>
      </w:pPr>
    </w:p>
    <w:p w:rsidR="00F85FC1" w:rsidRDefault="00F85FC1" w:rsidP="00F85F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w:t>
      </w:r>
      <w:proofErr w:type="spellStart"/>
      <w:r>
        <w:rPr>
          <w:rFonts w:ascii="Times New Roman" w:eastAsia="Times New Roman" w:hAnsi="Times New Roman" w:cs="Times New Roman"/>
          <w:sz w:val="28"/>
          <w:szCs w:val="28"/>
        </w:rPr>
        <w:t>В.А.Домошонкина</w:t>
      </w:r>
      <w:proofErr w:type="spellEnd"/>
    </w:p>
    <w:p w:rsidR="00F85FC1" w:rsidRPr="00F85FC1" w:rsidRDefault="00F85FC1" w:rsidP="00F85F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Исполнитель: </w:t>
      </w:r>
      <w:proofErr w:type="spellStart"/>
      <w:r>
        <w:rPr>
          <w:rFonts w:ascii="Times New Roman" w:eastAsia="Times New Roman" w:hAnsi="Times New Roman" w:cs="Times New Roman"/>
          <w:sz w:val="28"/>
          <w:szCs w:val="28"/>
        </w:rPr>
        <w:t>Карелова</w:t>
      </w:r>
      <w:proofErr w:type="spellEnd"/>
      <w:r>
        <w:rPr>
          <w:rFonts w:ascii="Times New Roman" w:eastAsia="Times New Roman" w:hAnsi="Times New Roman" w:cs="Times New Roman"/>
          <w:sz w:val="28"/>
          <w:szCs w:val="28"/>
        </w:rPr>
        <w:t xml:space="preserve"> Э.П.</w:t>
      </w:r>
    </w:p>
    <w:sectPr w:rsidR="00F85FC1" w:rsidRPr="00F85FC1" w:rsidSect="001D7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4159"/>
    <w:multiLevelType w:val="hybridMultilevel"/>
    <w:tmpl w:val="8A544342"/>
    <w:lvl w:ilvl="0" w:tplc="C57E27E2">
      <w:start w:val="1"/>
      <w:numFmt w:val="decimal"/>
      <w:lvlText w:val="%1."/>
      <w:lvlJc w:val="left"/>
      <w:pPr>
        <w:ind w:left="1924" w:hanging="524"/>
        <w:jc w:val="left"/>
      </w:pPr>
      <w:rPr>
        <w:rFonts w:ascii="Times New Roman" w:eastAsia="Times New Roman" w:hAnsi="Times New Roman" w:cs="Times New Roman" w:hint="default"/>
        <w:b/>
        <w:bCs/>
        <w:w w:val="99"/>
        <w:sz w:val="28"/>
        <w:szCs w:val="28"/>
        <w:lang w:val="ru-RU" w:eastAsia="en-US" w:bidi="ar-SA"/>
      </w:rPr>
    </w:lvl>
    <w:lvl w:ilvl="1" w:tplc="826E2346">
      <w:numFmt w:val="bullet"/>
      <w:lvlText w:val="•"/>
      <w:lvlJc w:val="left"/>
      <w:pPr>
        <w:ind w:left="2888" w:hanging="524"/>
      </w:pPr>
      <w:rPr>
        <w:rFonts w:hint="default"/>
        <w:lang w:val="ru-RU" w:eastAsia="en-US" w:bidi="ar-SA"/>
      </w:rPr>
    </w:lvl>
    <w:lvl w:ilvl="2" w:tplc="8B9A201E">
      <w:numFmt w:val="bullet"/>
      <w:lvlText w:val="•"/>
      <w:lvlJc w:val="left"/>
      <w:pPr>
        <w:ind w:left="3856" w:hanging="524"/>
      </w:pPr>
      <w:rPr>
        <w:rFonts w:hint="default"/>
        <w:lang w:val="ru-RU" w:eastAsia="en-US" w:bidi="ar-SA"/>
      </w:rPr>
    </w:lvl>
    <w:lvl w:ilvl="3" w:tplc="7C94C686">
      <w:numFmt w:val="bullet"/>
      <w:lvlText w:val="•"/>
      <w:lvlJc w:val="left"/>
      <w:pPr>
        <w:ind w:left="4825" w:hanging="524"/>
      </w:pPr>
      <w:rPr>
        <w:rFonts w:hint="default"/>
        <w:lang w:val="ru-RU" w:eastAsia="en-US" w:bidi="ar-SA"/>
      </w:rPr>
    </w:lvl>
    <w:lvl w:ilvl="4" w:tplc="AD788730">
      <w:numFmt w:val="bullet"/>
      <w:lvlText w:val="•"/>
      <w:lvlJc w:val="left"/>
      <w:pPr>
        <w:ind w:left="5793" w:hanging="524"/>
      </w:pPr>
      <w:rPr>
        <w:rFonts w:hint="default"/>
        <w:lang w:val="ru-RU" w:eastAsia="en-US" w:bidi="ar-SA"/>
      </w:rPr>
    </w:lvl>
    <w:lvl w:ilvl="5" w:tplc="B374158C">
      <w:numFmt w:val="bullet"/>
      <w:lvlText w:val="•"/>
      <w:lvlJc w:val="left"/>
      <w:pPr>
        <w:ind w:left="6762" w:hanging="524"/>
      </w:pPr>
      <w:rPr>
        <w:rFonts w:hint="default"/>
        <w:lang w:val="ru-RU" w:eastAsia="en-US" w:bidi="ar-SA"/>
      </w:rPr>
    </w:lvl>
    <w:lvl w:ilvl="6" w:tplc="1780CD22">
      <w:numFmt w:val="bullet"/>
      <w:lvlText w:val="•"/>
      <w:lvlJc w:val="left"/>
      <w:pPr>
        <w:ind w:left="7730" w:hanging="524"/>
      </w:pPr>
      <w:rPr>
        <w:rFonts w:hint="default"/>
        <w:lang w:val="ru-RU" w:eastAsia="en-US" w:bidi="ar-SA"/>
      </w:rPr>
    </w:lvl>
    <w:lvl w:ilvl="7" w:tplc="255CA656">
      <w:numFmt w:val="bullet"/>
      <w:lvlText w:val="•"/>
      <w:lvlJc w:val="left"/>
      <w:pPr>
        <w:ind w:left="8698" w:hanging="524"/>
      </w:pPr>
      <w:rPr>
        <w:rFonts w:hint="default"/>
        <w:lang w:val="ru-RU" w:eastAsia="en-US" w:bidi="ar-SA"/>
      </w:rPr>
    </w:lvl>
    <w:lvl w:ilvl="8" w:tplc="9C2A851C">
      <w:numFmt w:val="bullet"/>
      <w:lvlText w:val="•"/>
      <w:lvlJc w:val="left"/>
      <w:pPr>
        <w:ind w:left="9667" w:hanging="524"/>
      </w:pPr>
      <w:rPr>
        <w:rFonts w:hint="default"/>
        <w:lang w:val="ru-RU" w:eastAsia="en-US" w:bidi="ar-SA"/>
      </w:rPr>
    </w:lvl>
  </w:abstractNum>
  <w:abstractNum w:abstractNumId="1">
    <w:nsid w:val="2E2E635D"/>
    <w:multiLevelType w:val="multilevel"/>
    <w:tmpl w:val="8A86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F2029F"/>
    <w:multiLevelType w:val="hybridMultilevel"/>
    <w:tmpl w:val="A1665ED4"/>
    <w:lvl w:ilvl="0" w:tplc="7B26C820">
      <w:numFmt w:val="bullet"/>
      <w:lvlText w:val=""/>
      <w:lvlJc w:val="left"/>
      <w:pPr>
        <w:ind w:left="690" w:hanging="707"/>
      </w:pPr>
      <w:rPr>
        <w:rFonts w:ascii="Symbol" w:eastAsia="Symbol" w:hAnsi="Symbol" w:cs="Symbol" w:hint="default"/>
        <w:w w:val="99"/>
        <w:sz w:val="28"/>
        <w:szCs w:val="28"/>
        <w:lang w:val="ru-RU" w:eastAsia="en-US" w:bidi="ar-SA"/>
      </w:rPr>
    </w:lvl>
    <w:lvl w:ilvl="1" w:tplc="27323718">
      <w:numFmt w:val="bullet"/>
      <w:lvlText w:val="•"/>
      <w:lvlJc w:val="left"/>
      <w:pPr>
        <w:ind w:left="1790" w:hanging="707"/>
      </w:pPr>
      <w:rPr>
        <w:rFonts w:hint="default"/>
        <w:lang w:val="ru-RU" w:eastAsia="en-US" w:bidi="ar-SA"/>
      </w:rPr>
    </w:lvl>
    <w:lvl w:ilvl="2" w:tplc="E8AEE9DC">
      <w:numFmt w:val="bullet"/>
      <w:lvlText w:val="•"/>
      <w:lvlJc w:val="left"/>
      <w:pPr>
        <w:ind w:left="2880" w:hanging="707"/>
      </w:pPr>
      <w:rPr>
        <w:rFonts w:hint="default"/>
        <w:lang w:val="ru-RU" w:eastAsia="en-US" w:bidi="ar-SA"/>
      </w:rPr>
    </w:lvl>
    <w:lvl w:ilvl="3" w:tplc="1B18AC1A">
      <w:numFmt w:val="bullet"/>
      <w:lvlText w:val="•"/>
      <w:lvlJc w:val="left"/>
      <w:pPr>
        <w:ind w:left="3971" w:hanging="707"/>
      </w:pPr>
      <w:rPr>
        <w:rFonts w:hint="default"/>
        <w:lang w:val="ru-RU" w:eastAsia="en-US" w:bidi="ar-SA"/>
      </w:rPr>
    </w:lvl>
    <w:lvl w:ilvl="4" w:tplc="0978BE16">
      <w:numFmt w:val="bullet"/>
      <w:lvlText w:val="•"/>
      <w:lvlJc w:val="left"/>
      <w:pPr>
        <w:ind w:left="5061" w:hanging="707"/>
      </w:pPr>
      <w:rPr>
        <w:rFonts w:hint="default"/>
        <w:lang w:val="ru-RU" w:eastAsia="en-US" w:bidi="ar-SA"/>
      </w:rPr>
    </w:lvl>
    <w:lvl w:ilvl="5" w:tplc="E1B448B0">
      <w:numFmt w:val="bullet"/>
      <w:lvlText w:val="•"/>
      <w:lvlJc w:val="left"/>
      <w:pPr>
        <w:ind w:left="6152" w:hanging="707"/>
      </w:pPr>
      <w:rPr>
        <w:rFonts w:hint="default"/>
        <w:lang w:val="ru-RU" w:eastAsia="en-US" w:bidi="ar-SA"/>
      </w:rPr>
    </w:lvl>
    <w:lvl w:ilvl="6" w:tplc="F7620874">
      <w:numFmt w:val="bullet"/>
      <w:lvlText w:val="•"/>
      <w:lvlJc w:val="left"/>
      <w:pPr>
        <w:ind w:left="7242" w:hanging="707"/>
      </w:pPr>
      <w:rPr>
        <w:rFonts w:hint="default"/>
        <w:lang w:val="ru-RU" w:eastAsia="en-US" w:bidi="ar-SA"/>
      </w:rPr>
    </w:lvl>
    <w:lvl w:ilvl="7" w:tplc="A48C2152">
      <w:numFmt w:val="bullet"/>
      <w:lvlText w:val="•"/>
      <w:lvlJc w:val="left"/>
      <w:pPr>
        <w:ind w:left="8332" w:hanging="707"/>
      </w:pPr>
      <w:rPr>
        <w:rFonts w:hint="default"/>
        <w:lang w:val="ru-RU" w:eastAsia="en-US" w:bidi="ar-SA"/>
      </w:rPr>
    </w:lvl>
    <w:lvl w:ilvl="8" w:tplc="96945096">
      <w:numFmt w:val="bullet"/>
      <w:lvlText w:val="•"/>
      <w:lvlJc w:val="left"/>
      <w:pPr>
        <w:ind w:left="9423" w:hanging="707"/>
      </w:pPr>
      <w:rPr>
        <w:rFonts w:hint="default"/>
        <w:lang w:val="ru-RU" w:eastAsia="en-US" w:bidi="ar-SA"/>
      </w:rPr>
    </w:lvl>
  </w:abstractNum>
  <w:abstractNum w:abstractNumId="3">
    <w:nsid w:val="400550F3"/>
    <w:multiLevelType w:val="hybridMultilevel"/>
    <w:tmpl w:val="C476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15964"/>
    <w:rsid w:val="00150107"/>
    <w:rsid w:val="001D72F3"/>
    <w:rsid w:val="0043355E"/>
    <w:rsid w:val="0044186E"/>
    <w:rsid w:val="00617DDD"/>
    <w:rsid w:val="00702CEE"/>
    <w:rsid w:val="00797A27"/>
    <w:rsid w:val="00812BA1"/>
    <w:rsid w:val="00915964"/>
    <w:rsid w:val="009919D9"/>
    <w:rsid w:val="00A90B9B"/>
    <w:rsid w:val="00AB226F"/>
    <w:rsid w:val="00AD5DA1"/>
    <w:rsid w:val="00B565E5"/>
    <w:rsid w:val="00C5495D"/>
    <w:rsid w:val="00C83DA2"/>
    <w:rsid w:val="00F85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59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915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15964"/>
  </w:style>
  <w:style w:type="paragraph" w:styleId="a4">
    <w:name w:val="No Spacing"/>
    <w:basedOn w:val="a"/>
    <w:uiPriority w:val="1"/>
    <w:qFormat/>
    <w:rsid w:val="0091596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159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964"/>
    <w:rPr>
      <w:rFonts w:ascii="Tahoma" w:hAnsi="Tahoma" w:cs="Tahoma"/>
      <w:sz w:val="16"/>
      <w:szCs w:val="16"/>
    </w:rPr>
  </w:style>
  <w:style w:type="character" w:styleId="a7">
    <w:name w:val="Strong"/>
    <w:basedOn w:val="a0"/>
    <w:uiPriority w:val="22"/>
    <w:qFormat/>
    <w:rsid w:val="009919D9"/>
    <w:rPr>
      <w:b/>
      <w:bCs/>
    </w:rPr>
  </w:style>
  <w:style w:type="paragraph" w:styleId="a8">
    <w:name w:val="Body Text"/>
    <w:basedOn w:val="a"/>
    <w:link w:val="a9"/>
    <w:uiPriority w:val="1"/>
    <w:qFormat/>
    <w:rsid w:val="00150107"/>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150107"/>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150107"/>
    <w:pPr>
      <w:widowControl w:val="0"/>
      <w:autoSpaceDE w:val="0"/>
      <w:autoSpaceDN w:val="0"/>
      <w:spacing w:after="0" w:line="319" w:lineRule="exact"/>
      <w:ind w:left="1924" w:hanging="525"/>
      <w:outlineLvl w:val="1"/>
    </w:pPr>
    <w:rPr>
      <w:rFonts w:ascii="Times New Roman" w:eastAsia="Times New Roman" w:hAnsi="Times New Roman" w:cs="Times New Roman"/>
      <w:b/>
      <w:bCs/>
      <w:sz w:val="28"/>
      <w:szCs w:val="28"/>
      <w:lang w:eastAsia="en-US"/>
    </w:rPr>
  </w:style>
  <w:style w:type="paragraph" w:styleId="aa">
    <w:name w:val="List Paragraph"/>
    <w:basedOn w:val="a"/>
    <w:uiPriority w:val="1"/>
    <w:qFormat/>
    <w:rsid w:val="00150107"/>
    <w:pPr>
      <w:widowControl w:val="0"/>
      <w:autoSpaceDE w:val="0"/>
      <w:autoSpaceDN w:val="0"/>
      <w:spacing w:after="0" w:line="319" w:lineRule="exact"/>
      <w:ind w:left="1924" w:hanging="525"/>
    </w:pPr>
    <w:rPr>
      <w:rFonts w:ascii="Times New Roman" w:eastAsia="Times New Roman" w:hAnsi="Times New Roman" w:cs="Times New Roman"/>
      <w:lang w:eastAsia="en-US"/>
    </w:rPr>
  </w:style>
  <w:style w:type="paragraph" w:customStyle="1" w:styleId="TableParagraph">
    <w:name w:val="Table Paragraph"/>
    <w:basedOn w:val="a"/>
    <w:uiPriority w:val="1"/>
    <w:qFormat/>
    <w:rsid w:val="001D72F3"/>
    <w:pPr>
      <w:widowControl w:val="0"/>
      <w:autoSpaceDE w:val="0"/>
      <w:autoSpaceDN w:val="0"/>
      <w:spacing w:before="7" w:after="0" w:line="240" w:lineRule="auto"/>
      <w:ind w:left="122"/>
    </w:pPr>
    <w:rPr>
      <w:rFonts w:ascii="Times New Roman" w:eastAsia="Times New Roman" w:hAnsi="Times New Roman" w:cs="Times New Roman"/>
      <w:lang w:eastAsia="en-US"/>
    </w:rPr>
  </w:style>
  <w:style w:type="table" w:styleId="ab">
    <w:name w:val="Table Grid"/>
    <w:basedOn w:val="a1"/>
    <w:uiPriority w:val="59"/>
    <w:rsid w:val="00AB22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Title"/>
    <w:basedOn w:val="a"/>
    <w:link w:val="ad"/>
    <w:uiPriority w:val="1"/>
    <w:qFormat/>
    <w:rsid w:val="00F85FC1"/>
    <w:pPr>
      <w:widowControl w:val="0"/>
      <w:autoSpaceDE w:val="0"/>
      <w:autoSpaceDN w:val="0"/>
      <w:spacing w:after="0" w:line="240" w:lineRule="auto"/>
      <w:ind w:left="1362" w:right="1382"/>
      <w:jc w:val="center"/>
    </w:pPr>
    <w:rPr>
      <w:rFonts w:ascii="Times New Roman" w:eastAsia="Times New Roman" w:hAnsi="Times New Roman" w:cs="Times New Roman"/>
      <w:b/>
      <w:bCs/>
      <w:sz w:val="40"/>
      <w:szCs w:val="40"/>
      <w:lang w:eastAsia="en-US"/>
    </w:rPr>
  </w:style>
  <w:style w:type="character" w:customStyle="1" w:styleId="ad">
    <w:name w:val="Название Знак"/>
    <w:basedOn w:val="a0"/>
    <w:link w:val="ac"/>
    <w:uiPriority w:val="1"/>
    <w:rsid w:val="00F85FC1"/>
    <w:rPr>
      <w:rFonts w:ascii="Times New Roman" w:eastAsia="Times New Roman" w:hAnsi="Times New Roman" w:cs="Times New Roman"/>
      <w:b/>
      <w:bCs/>
      <w:sz w:val="40"/>
      <w:szCs w:val="40"/>
      <w:lang w:eastAsia="en-US"/>
    </w:rPr>
  </w:style>
</w:styles>
</file>

<file path=word/webSettings.xml><?xml version="1.0" encoding="utf-8"?>
<w:webSettings xmlns:r="http://schemas.openxmlformats.org/officeDocument/2006/relationships" xmlns:w="http://schemas.openxmlformats.org/wordprocessingml/2006/main">
  <w:divs>
    <w:div w:id="400374754">
      <w:bodyDiv w:val="1"/>
      <w:marLeft w:val="0"/>
      <w:marRight w:val="0"/>
      <w:marTop w:val="0"/>
      <w:marBottom w:val="0"/>
      <w:divBdr>
        <w:top w:val="none" w:sz="0" w:space="0" w:color="auto"/>
        <w:left w:val="none" w:sz="0" w:space="0" w:color="auto"/>
        <w:bottom w:val="none" w:sz="0" w:space="0" w:color="auto"/>
        <w:right w:val="none" w:sz="0" w:space="0" w:color="auto"/>
      </w:divBdr>
    </w:div>
    <w:div w:id="12256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2875</Words>
  <Characters>16389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МОУСОШ2</dc:creator>
  <cp:keywords/>
  <dc:description/>
  <cp:lastModifiedBy>МОУСОШ2</cp:lastModifiedBy>
  <cp:revision>8</cp:revision>
  <dcterms:created xsi:type="dcterms:W3CDTF">2022-05-17T03:00:00Z</dcterms:created>
  <dcterms:modified xsi:type="dcterms:W3CDTF">2022-05-24T06:10:00Z</dcterms:modified>
</cp:coreProperties>
</file>